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17" w:rsidRDefault="0073269E" w:rsidP="002E3B17">
      <w:pPr>
        <w:spacing w:after="0" w:line="240" w:lineRule="exact"/>
        <w:ind w:left="5664"/>
        <w:rPr>
          <w:rFonts w:ascii="Times New Roman" w:hAnsi="Times New Roman" w:cs="Times New Roman"/>
          <w:sz w:val="28"/>
          <w:szCs w:val="28"/>
        </w:rPr>
      </w:pPr>
      <w:r w:rsidRPr="0073269E">
        <w:rPr>
          <w:rFonts w:ascii="Times New Roman" w:hAnsi="Times New Roman" w:cs="Times New Roman"/>
          <w:sz w:val="28"/>
          <w:szCs w:val="28"/>
        </w:rPr>
        <w:t>Приложение</w:t>
      </w:r>
      <w:r w:rsidR="00990E23">
        <w:rPr>
          <w:rFonts w:ascii="Times New Roman" w:hAnsi="Times New Roman" w:cs="Times New Roman"/>
          <w:sz w:val="28"/>
          <w:szCs w:val="28"/>
        </w:rPr>
        <w:t xml:space="preserve"> </w:t>
      </w:r>
      <w:r w:rsidR="00912B24">
        <w:rPr>
          <w:rFonts w:ascii="Times New Roman" w:hAnsi="Times New Roman" w:cs="Times New Roman"/>
          <w:sz w:val="28"/>
          <w:szCs w:val="28"/>
        </w:rPr>
        <w:t>1</w:t>
      </w:r>
      <w:r w:rsidRPr="0073269E">
        <w:rPr>
          <w:rFonts w:ascii="Times New Roman" w:hAnsi="Times New Roman" w:cs="Times New Roman"/>
          <w:sz w:val="28"/>
          <w:szCs w:val="28"/>
        </w:rPr>
        <w:t xml:space="preserve"> </w:t>
      </w:r>
    </w:p>
    <w:p w:rsidR="0073269E" w:rsidRDefault="0073269E" w:rsidP="002E3B17">
      <w:pPr>
        <w:spacing w:after="0" w:line="240" w:lineRule="exact"/>
        <w:ind w:left="5664"/>
        <w:rPr>
          <w:rFonts w:ascii="Times New Roman" w:hAnsi="Times New Roman" w:cs="Times New Roman"/>
          <w:sz w:val="28"/>
          <w:szCs w:val="28"/>
        </w:rPr>
      </w:pPr>
      <w:r w:rsidRPr="0073269E">
        <w:rPr>
          <w:rFonts w:ascii="Times New Roman" w:hAnsi="Times New Roman" w:cs="Times New Roman"/>
          <w:sz w:val="28"/>
          <w:szCs w:val="28"/>
        </w:rPr>
        <w:t xml:space="preserve">к приказу </w:t>
      </w:r>
      <w:r w:rsidR="00A42FC8">
        <w:rPr>
          <w:rFonts w:ascii="Times New Roman" w:hAnsi="Times New Roman" w:cs="Times New Roman"/>
          <w:sz w:val="28"/>
          <w:szCs w:val="28"/>
        </w:rPr>
        <w:t>руководителя</w:t>
      </w:r>
      <w:r w:rsidRPr="0073269E">
        <w:rPr>
          <w:rFonts w:ascii="Times New Roman" w:hAnsi="Times New Roman" w:cs="Times New Roman"/>
          <w:sz w:val="28"/>
          <w:szCs w:val="28"/>
        </w:rPr>
        <w:t xml:space="preserve"> </w:t>
      </w:r>
      <w:r w:rsidR="001018FB">
        <w:rPr>
          <w:rFonts w:ascii="Times New Roman" w:hAnsi="Times New Roman" w:cs="Times New Roman"/>
          <w:sz w:val="28"/>
          <w:szCs w:val="28"/>
        </w:rPr>
        <w:t xml:space="preserve"> муниципального казенного учреждения «Административно-техническая инспекция города Перми»</w:t>
      </w:r>
      <w:r>
        <w:rPr>
          <w:rFonts w:ascii="Times New Roman" w:hAnsi="Times New Roman" w:cs="Times New Roman"/>
          <w:sz w:val="28"/>
          <w:szCs w:val="28"/>
        </w:rPr>
        <w:br/>
      </w:r>
      <w:r w:rsidR="00C16FB5">
        <w:rPr>
          <w:rFonts w:ascii="Times New Roman" w:hAnsi="Times New Roman" w:cs="Times New Roman"/>
          <w:sz w:val="28"/>
          <w:szCs w:val="28"/>
        </w:rPr>
        <w:t xml:space="preserve">от </w:t>
      </w:r>
      <w:r w:rsidR="00A4062F">
        <w:rPr>
          <w:rFonts w:ascii="Times New Roman" w:hAnsi="Times New Roman" w:cs="Times New Roman"/>
          <w:sz w:val="28"/>
          <w:szCs w:val="28"/>
        </w:rPr>
        <w:t xml:space="preserve">29.06.2026 </w:t>
      </w:r>
      <w:r w:rsidR="00F846FC">
        <w:rPr>
          <w:rFonts w:ascii="Times New Roman" w:hAnsi="Times New Roman" w:cs="Times New Roman"/>
          <w:sz w:val="28"/>
          <w:szCs w:val="28"/>
        </w:rPr>
        <w:t>№</w:t>
      </w:r>
      <w:r w:rsidR="00A4062F">
        <w:rPr>
          <w:rFonts w:ascii="Times New Roman" w:hAnsi="Times New Roman" w:cs="Times New Roman"/>
          <w:sz w:val="28"/>
          <w:szCs w:val="28"/>
        </w:rPr>
        <w:t xml:space="preserve"> </w:t>
      </w:r>
      <w:r w:rsidR="00A4062F" w:rsidRPr="00A4062F">
        <w:rPr>
          <w:rFonts w:ascii="Times New Roman" w:hAnsi="Times New Roman" w:cs="Times New Roman"/>
          <w:sz w:val="28"/>
          <w:szCs w:val="28"/>
        </w:rPr>
        <w:t>059-25/1-01-05-48</w:t>
      </w:r>
      <w:bookmarkStart w:id="0" w:name="_GoBack"/>
      <w:bookmarkEnd w:id="0"/>
    </w:p>
    <w:p w:rsidR="00B81EC9" w:rsidRDefault="00B81EC9" w:rsidP="002E3B17">
      <w:pPr>
        <w:spacing w:line="240" w:lineRule="auto"/>
        <w:rPr>
          <w:rFonts w:ascii="Times New Roman" w:hAnsi="Times New Roman" w:cs="Times New Roman"/>
          <w:sz w:val="28"/>
          <w:szCs w:val="28"/>
        </w:rPr>
      </w:pPr>
    </w:p>
    <w:p w:rsidR="0026289A" w:rsidRDefault="0026289A" w:rsidP="002E3B17">
      <w:pPr>
        <w:spacing w:line="240" w:lineRule="auto"/>
        <w:rPr>
          <w:rFonts w:ascii="Times New Roman" w:hAnsi="Times New Roman" w:cs="Times New Roman"/>
          <w:sz w:val="28"/>
          <w:szCs w:val="28"/>
        </w:rPr>
      </w:pPr>
    </w:p>
    <w:p w:rsidR="00F846FC" w:rsidRPr="00F846FC" w:rsidRDefault="00F846FC" w:rsidP="00F846FC">
      <w:pPr>
        <w:shd w:val="clear" w:color="auto" w:fill="FFFFFF"/>
        <w:spacing w:after="0" w:line="240" w:lineRule="exact"/>
        <w:jc w:val="center"/>
        <w:rPr>
          <w:rFonts w:ascii="Times New Roman" w:eastAsia="Times New Roman" w:hAnsi="Times New Roman" w:cs="Times New Roman"/>
          <w:b/>
          <w:bCs/>
          <w:sz w:val="28"/>
          <w:szCs w:val="28"/>
          <w:lang w:eastAsia="ru-RU"/>
        </w:rPr>
      </w:pPr>
      <w:r w:rsidRPr="00F846FC">
        <w:rPr>
          <w:rFonts w:ascii="Times New Roman" w:eastAsia="Times New Roman" w:hAnsi="Times New Roman" w:cs="Times New Roman"/>
          <w:b/>
          <w:bCs/>
          <w:sz w:val="28"/>
          <w:szCs w:val="28"/>
          <w:lang w:eastAsia="ru-RU"/>
        </w:rPr>
        <w:t>ПОЛОЖЕНИЕ</w:t>
      </w:r>
      <w:r w:rsidRPr="00F846FC">
        <w:rPr>
          <w:rFonts w:ascii="Times New Roman" w:eastAsia="Times New Roman" w:hAnsi="Times New Roman" w:cs="Times New Roman"/>
          <w:b/>
          <w:bCs/>
          <w:sz w:val="28"/>
          <w:szCs w:val="28"/>
          <w:lang w:eastAsia="ru-RU"/>
        </w:rPr>
        <w:br/>
        <w:t xml:space="preserve">о защите, хранении, обработке и передаче персональных данных </w:t>
      </w:r>
      <w:r w:rsidR="0026289A">
        <w:rPr>
          <w:rFonts w:ascii="Times New Roman" w:eastAsia="Times New Roman" w:hAnsi="Times New Roman" w:cs="Times New Roman"/>
          <w:b/>
          <w:bCs/>
          <w:sz w:val="28"/>
          <w:szCs w:val="28"/>
          <w:lang w:eastAsia="ru-RU"/>
        </w:rPr>
        <w:t>работников</w:t>
      </w:r>
    </w:p>
    <w:p w:rsidR="0073269E" w:rsidRPr="0073269E" w:rsidRDefault="0073269E" w:rsidP="002E3B17">
      <w:pPr>
        <w:shd w:val="clear" w:color="auto" w:fill="FFFFFF"/>
        <w:spacing w:after="0" w:line="240" w:lineRule="exact"/>
        <w:jc w:val="center"/>
        <w:rPr>
          <w:rFonts w:ascii="Times New Roman" w:eastAsia="Times New Roman" w:hAnsi="Times New Roman" w:cs="Times New Roman"/>
          <w:b/>
          <w:bCs/>
          <w:sz w:val="28"/>
          <w:szCs w:val="28"/>
          <w:lang w:eastAsia="ru-RU"/>
        </w:rPr>
      </w:pPr>
      <w:r w:rsidRPr="0073269E">
        <w:rPr>
          <w:rFonts w:ascii="Times New Roman" w:eastAsia="Times New Roman" w:hAnsi="Times New Roman" w:cs="Times New Roman"/>
          <w:b/>
          <w:bCs/>
          <w:sz w:val="28"/>
          <w:szCs w:val="28"/>
          <w:lang w:eastAsia="ru-RU"/>
        </w:rPr>
        <w:t xml:space="preserve">муниципального казенного учреждения </w:t>
      </w:r>
      <w:bookmarkStart w:id="1" w:name="_Hlk16181979"/>
      <w:r w:rsidRPr="0073269E">
        <w:rPr>
          <w:rFonts w:ascii="Times New Roman" w:eastAsia="Times New Roman" w:hAnsi="Times New Roman" w:cs="Times New Roman"/>
          <w:b/>
          <w:bCs/>
          <w:sz w:val="28"/>
          <w:szCs w:val="28"/>
          <w:lang w:eastAsia="ru-RU"/>
        </w:rPr>
        <w:t>«</w:t>
      </w:r>
      <w:bookmarkStart w:id="2" w:name="_Hlk16184120"/>
      <w:r w:rsidRPr="0073269E">
        <w:rPr>
          <w:rFonts w:ascii="Times New Roman" w:eastAsia="Times New Roman" w:hAnsi="Times New Roman" w:cs="Times New Roman"/>
          <w:b/>
          <w:bCs/>
          <w:sz w:val="28"/>
          <w:szCs w:val="28"/>
          <w:lang w:eastAsia="ru-RU"/>
        </w:rPr>
        <w:t>Административно-техническая инспекция города Перми</w:t>
      </w:r>
      <w:bookmarkEnd w:id="2"/>
      <w:r w:rsidRPr="0073269E">
        <w:rPr>
          <w:rFonts w:ascii="Times New Roman" w:eastAsia="Times New Roman" w:hAnsi="Times New Roman" w:cs="Times New Roman"/>
          <w:b/>
          <w:bCs/>
          <w:sz w:val="28"/>
          <w:szCs w:val="28"/>
          <w:lang w:eastAsia="ru-RU"/>
        </w:rPr>
        <w:t>»</w:t>
      </w:r>
      <w:bookmarkEnd w:id="1"/>
    </w:p>
    <w:p w:rsidR="0073269E" w:rsidRPr="0073269E" w:rsidRDefault="0073269E" w:rsidP="00B81EC9">
      <w:pPr>
        <w:shd w:val="clear" w:color="auto" w:fill="FFFFFF"/>
        <w:spacing w:after="0" w:line="240" w:lineRule="auto"/>
        <w:rPr>
          <w:rFonts w:ascii="Times New Roman" w:eastAsia="Times New Roman" w:hAnsi="Times New Roman" w:cs="Times New Roman"/>
          <w:sz w:val="28"/>
          <w:szCs w:val="28"/>
          <w:lang w:eastAsia="ru-RU"/>
        </w:rPr>
      </w:pPr>
    </w:p>
    <w:p w:rsidR="0073269E" w:rsidRPr="0073269E" w:rsidRDefault="0073269E" w:rsidP="00B81EC9">
      <w:pPr>
        <w:shd w:val="clear" w:color="auto" w:fill="FFFFFF"/>
        <w:spacing w:after="0" w:line="240" w:lineRule="auto"/>
        <w:rPr>
          <w:rFonts w:ascii="Times New Roman" w:eastAsia="Times New Roman" w:hAnsi="Times New Roman" w:cs="Times New Roman"/>
          <w:b/>
          <w:sz w:val="28"/>
          <w:szCs w:val="28"/>
          <w:lang w:eastAsia="ru-RU"/>
        </w:rPr>
      </w:pPr>
      <w:r w:rsidRPr="0073269E">
        <w:rPr>
          <w:rFonts w:ascii="Times New Roman" w:eastAsia="Times New Roman" w:hAnsi="Times New Roman" w:cs="Times New Roman"/>
          <w:sz w:val="28"/>
          <w:szCs w:val="28"/>
          <w:lang w:eastAsia="ru-RU"/>
        </w:rPr>
        <w:t> </w:t>
      </w:r>
      <w:r w:rsidRPr="0073269E">
        <w:rPr>
          <w:rFonts w:ascii="Times New Roman" w:eastAsia="Times New Roman" w:hAnsi="Times New Roman" w:cs="Times New Roman"/>
          <w:sz w:val="28"/>
          <w:szCs w:val="28"/>
          <w:lang w:eastAsia="ru-RU"/>
        </w:rPr>
        <w:tab/>
      </w:r>
      <w:r w:rsidRPr="0073269E">
        <w:rPr>
          <w:rFonts w:ascii="Times New Roman" w:eastAsia="Times New Roman" w:hAnsi="Times New Roman" w:cs="Times New Roman"/>
          <w:sz w:val="28"/>
          <w:szCs w:val="28"/>
          <w:lang w:eastAsia="ru-RU"/>
        </w:rPr>
        <w:tab/>
      </w:r>
      <w:r w:rsidRPr="0073269E">
        <w:rPr>
          <w:rFonts w:ascii="Times New Roman" w:eastAsia="Times New Roman" w:hAnsi="Times New Roman" w:cs="Times New Roman"/>
          <w:sz w:val="28"/>
          <w:szCs w:val="28"/>
          <w:lang w:eastAsia="ru-RU"/>
        </w:rPr>
        <w:tab/>
      </w:r>
      <w:r w:rsidRPr="0073269E">
        <w:rPr>
          <w:rFonts w:ascii="Times New Roman" w:eastAsia="Times New Roman" w:hAnsi="Times New Roman" w:cs="Times New Roman"/>
          <w:sz w:val="28"/>
          <w:szCs w:val="28"/>
          <w:lang w:eastAsia="ru-RU"/>
        </w:rPr>
        <w:tab/>
      </w:r>
      <w:r w:rsidRPr="0073269E">
        <w:rPr>
          <w:rFonts w:ascii="Times New Roman" w:eastAsia="Times New Roman" w:hAnsi="Times New Roman" w:cs="Times New Roman"/>
          <w:sz w:val="28"/>
          <w:szCs w:val="28"/>
          <w:lang w:eastAsia="ru-RU"/>
        </w:rPr>
        <w:tab/>
      </w:r>
      <w:r w:rsidR="00F846FC">
        <w:rPr>
          <w:rFonts w:ascii="Times New Roman" w:eastAsia="Times New Roman" w:hAnsi="Times New Roman" w:cs="Times New Roman"/>
          <w:b/>
          <w:sz w:val="28"/>
          <w:szCs w:val="28"/>
          <w:lang w:eastAsia="ru-RU"/>
        </w:rPr>
        <w:t> 1</w:t>
      </w:r>
      <w:r w:rsidRPr="0073269E">
        <w:rPr>
          <w:rFonts w:ascii="Times New Roman" w:eastAsia="Times New Roman" w:hAnsi="Times New Roman" w:cs="Times New Roman"/>
          <w:b/>
          <w:sz w:val="28"/>
          <w:szCs w:val="28"/>
          <w:lang w:eastAsia="ru-RU"/>
        </w:rPr>
        <w:t>. Общие положения</w:t>
      </w:r>
    </w:p>
    <w:p w:rsidR="00F846FC" w:rsidRPr="00F846FC" w:rsidRDefault="00F846FC" w:rsidP="00F846FC">
      <w:pPr>
        <w:widowControl w:val="0"/>
        <w:autoSpaceDE w:val="0"/>
        <w:autoSpaceDN w:val="0"/>
        <w:adjustRightInd w:val="0"/>
        <w:spacing w:after="0" w:line="240" w:lineRule="auto"/>
        <w:ind w:left="360"/>
        <w:outlineLvl w:val="0"/>
        <w:rPr>
          <w:rFonts w:ascii="Times New Roman" w:eastAsia="Times New Roman" w:hAnsi="Times New Roman" w:cs="Times New Roman"/>
          <w:b/>
          <w:bCs/>
          <w:sz w:val="28"/>
          <w:szCs w:val="28"/>
          <w:lang w:eastAsia="ru-RU"/>
        </w:rPr>
      </w:pPr>
      <w:bookmarkStart w:id="3" w:name="sub_1"/>
    </w:p>
    <w:bookmarkEnd w:id="3"/>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1.1. Настоящее Положение разработано на основании </w:t>
      </w:r>
      <w:hyperlink r:id="rId8" w:history="1">
        <w:r w:rsidRPr="00F846FC">
          <w:rPr>
            <w:rFonts w:ascii="Times New Roman" w:eastAsia="Times New Roman" w:hAnsi="Times New Roman" w:cs="Times New Roman"/>
            <w:sz w:val="28"/>
            <w:szCs w:val="28"/>
            <w:lang w:eastAsia="ru-RU"/>
          </w:rPr>
          <w:t>Конституции</w:t>
        </w:r>
      </w:hyperlink>
      <w:r w:rsidRPr="00F846FC">
        <w:rPr>
          <w:rFonts w:ascii="Times New Roman" w:eastAsia="Times New Roman" w:hAnsi="Times New Roman" w:cs="Times New Roman"/>
          <w:sz w:val="28"/>
          <w:szCs w:val="28"/>
          <w:lang w:eastAsia="ru-RU"/>
        </w:rPr>
        <w:t xml:space="preserve"> Российской Федерации, </w:t>
      </w:r>
      <w:hyperlink r:id="rId9" w:history="1">
        <w:r w:rsidRPr="00F846FC">
          <w:rPr>
            <w:rFonts w:ascii="Times New Roman" w:eastAsia="Times New Roman" w:hAnsi="Times New Roman" w:cs="Times New Roman"/>
            <w:sz w:val="28"/>
            <w:szCs w:val="28"/>
            <w:lang w:eastAsia="ru-RU"/>
          </w:rPr>
          <w:t>Трудового кодекса</w:t>
        </w:r>
      </w:hyperlink>
      <w:r w:rsidRPr="00F846FC">
        <w:rPr>
          <w:rFonts w:ascii="Times New Roman" w:eastAsia="Times New Roman" w:hAnsi="Times New Roman" w:cs="Times New Roman"/>
          <w:sz w:val="28"/>
          <w:szCs w:val="28"/>
          <w:lang w:eastAsia="ru-RU"/>
        </w:rPr>
        <w:t xml:space="preserve"> Р</w:t>
      </w:r>
      <w:r w:rsidR="007E3872">
        <w:rPr>
          <w:rFonts w:ascii="Times New Roman" w:eastAsia="Times New Roman" w:hAnsi="Times New Roman" w:cs="Times New Roman"/>
          <w:sz w:val="28"/>
          <w:szCs w:val="28"/>
          <w:lang w:eastAsia="ru-RU"/>
        </w:rPr>
        <w:t xml:space="preserve">оссийской </w:t>
      </w:r>
      <w:r w:rsidRPr="00F846FC">
        <w:rPr>
          <w:rFonts w:ascii="Times New Roman" w:eastAsia="Times New Roman" w:hAnsi="Times New Roman" w:cs="Times New Roman"/>
          <w:sz w:val="28"/>
          <w:szCs w:val="28"/>
          <w:lang w:eastAsia="ru-RU"/>
        </w:rPr>
        <w:t>Ф</w:t>
      </w:r>
      <w:r w:rsidR="007E3872">
        <w:rPr>
          <w:rFonts w:ascii="Times New Roman" w:eastAsia="Times New Roman" w:hAnsi="Times New Roman" w:cs="Times New Roman"/>
          <w:sz w:val="28"/>
          <w:szCs w:val="28"/>
          <w:lang w:eastAsia="ru-RU"/>
        </w:rPr>
        <w:t>едерации</w:t>
      </w:r>
      <w:r w:rsidRPr="00F846FC">
        <w:rPr>
          <w:rFonts w:ascii="Times New Roman" w:eastAsia="Times New Roman" w:hAnsi="Times New Roman" w:cs="Times New Roman"/>
          <w:sz w:val="28"/>
          <w:szCs w:val="28"/>
          <w:lang w:eastAsia="ru-RU"/>
        </w:rPr>
        <w:t xml:space="preserve">, </w:t>
      </w:r>
      <w:hyperlink r:id="rId10" w:history="1">
        <w:r w:rsidRPr="00F846FC">
          <w:rPr>
            <w:rFonts w:ascii="Times New Roman" w:eastAsia="Times New Roman" w:hAnsi="Times New Roman" w:cs="Times New Roman"/>
            <w:sz w:val="28"/>
            <w:szCs w:val="28"/>
            <w:lang w:eastAsia="ru-RU"/>
          </w:rPr>
          <w:t>Федерального закона</w:t>
        </w:r>
      </w:hyperlink>
      <w:r w:rsidR="007E3872">
        <w:rPr>
          <w:rFonts w:ascii="Times New Roman" w:eastAsia="Times New Roman" w:hAnsi="Times New Roman" w:cs="Times New Roman"/>
          <w:sz w:val="28"/>
          <w:szCs w:val="28"/>
          <w:lang w:eastAsia="ru-RU"/>
        </w:rPr>
        <w:t xml:space="preserve"> </w:t>
      </w:r>
      <w:r w:rsidRPr="00F846FC">
        <w:rPr>
          <w:rFonts w:ascii="Times New Roman" w:eastAsia="Times New Roman" w:hAnsi="Times New Roman" w:cs="Times New Roman"/>
          <w:sz w:val="28"/>
          <w:szCs w:val="28"/>
          <w:lang w:eastAsia="ru-RU"/>
        </w:rPr>
        <w:t xml:space="preserve">от 27.07.2006 № 149-ФЗ «Об информации, информационных технологиях </w:t>
      </w:r>
      <w:r w:rsidRPr="00F846FC">
        <w:rPr>
          <w:rFonts w:ascii="Times New Roman" w:eastAsia="Times New Roman" w:hAnsi="Times New Roman" w:cs="Times New Roman"/>
          <w:sz w:val="28"/>
          <w:szCs w:val="28"/>
          <w:lang w:eastAsia="ru-RU"/>
        </w:rPr>
        <w:br/>
        <w:t xml:space="preserve">и о защите информации», </w:t>
      </w:r>
      <w:hyperlink r:id="rId11" w:history="1">
        <w:r w:rsidRPr="00F846FC">
          <w:rPr>
            <w:rFonts w:ascii="Times New Roman" w:eastAsia="Times New Roman" w:hAnsi="Times New Roman" w:cs="Times New Roman"/>
            <w:sz w:val="28"/>
            <w:szCs w:val="28"/>
            <w:lang w:eastAsia="ru-RU"/>
          </w:rPr>
          <w:t>Федерального закона</w:t>
        </w:r>
      </w:hyperlink>
      <w:r w:rsidR="007E3872">
        <w:rPr>
          <w:rFonts w:ascii="Times New Roman" w:eastAsia="Times New Roman" w:hAnsi="Times New Roman" w:cs="Times New Roman"/>
          <w:sz w:val="28"/>
          <w:szCs w:val="28"/>
          <w:lang w:eastAsia="ru-RU"/>
        </w:rPr>
        <w:t xml:space="preserve"> от 27.07.2006 № </w:t>
      </w:r>
      <w:r w:rsidRPr="00F846FC">
        <w:rPr>
          <w:rFonts w:ascii="Times New Roman" w:eastAsia="Times New Roman" w:hAnsi="Times New Roman" w:cs="Times New Roman"/>
          <w:sz w:val="28"/>
          <w:szCs w:val="28"/>
          <w:lang w:eastAsia="ru-RU"/>
        </w:rPr>
        <w:t xml:space="preserve">152-ФЗ </w:t>
      </w:r>
      <w:r w:rsidRPr="00F846FC">
        <w:rPr>
          <w:rFonts w:ascii="Times New Roman" w:eastAsia="Times New Roman" w:hAnsi="Times New Roman" w:cs="Times New Roman"/>
          <w:sz w:val="28"/>
          <w:szCs w:val="28"/>
          <w:lang w:eastAsia="ru-RU"/>
        </w:rPr>
        <w:br/>
        <w:t xml:space="preserve">«О персональных данных» (далее – Федеральный закон) и устанавливает порядок защиты, хранения, обработки и передачи персональных данных работников (далее – Работники, Работник) муниципального казенного учреждения «Административно-техническая инспекция города Перми» (далее – Работодатель) оператору персональных данных, организующему и/или осуществляющему обработку персональных данных и определяющему цели работы с личной информацией, ее состав, а также действия (операции) с ней. </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1.2. Персональные данные Работника – информация, необходимая работодателю в связи с трудовыми отношениями и касающаяся конкретного Работника.</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1.3. К персональным данным относятся: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фамилия, имя, отчество;</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дата рождения;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гражданство;</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номер страхового свидетельства;</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ИНН;</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данные об образовании (номер, серия дипломов, год окончания);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данные о приобретенных специальностях;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семейное положение;</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данные о членах семьи (степень родства, Ф. И. О., год рождения, паспортные данные, включая прописку и место рождения);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фактическое место проживания;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контактная информация;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данные о военной обязанности;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данные о текущей трудовой деятельности (дата начала трудовой деятельности, кадровые перемещения, оклады и их изменения, сведения </w:t>
      </w:r>
      <w:r w:rsidRPr="00F846FC">
        <w:rPr>
          <w:rFonts w:ascii="Times New Roman" w:eastAsia="Times New Roman" w:hAnsi="Times New Roman" w:cs="Times New Roman"/>
          <w:sz w:val="28"/>
          <w:szCs w:val="28"/>
          <w:lang w:eastAsia="ru-RU"/>
        </w:rPr>
        <w:br/>
      </w:r>
      <w:r w:rsidRPr="00F846FC">
        <w:rPr>
          <w:rFonts w:ascii="Times New Roman" w:eastAsia="Times New Roman" w:hAnsi="Times New Roman" w:cs="Times New Roman"/>
          <w:sz w:val="28"/>
          <w:szCs w:val="28"/>
          <w:lang w:eastAsia="ru-RU"/>
        </w:rPr>
        <w:lastRenderedPageBreak/>
        <w:t>о поощрениях, данные о повышении квалификации и т. п.);</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прочие сведения, с помощью которых можно идентифицировать субъекта персональных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1.4. Все персональные сведения о Работнике Работодатель может получить только от него самого. В случаях, когда Работодатель может получить необходимые персональные данные Работника только у третьего лица, Работодатель должен </w:t>
      </w:r>
      <w:hyperlink r:id="rId12" w:history="1">
        <w:r w:rsidRPr="00F846FC">
          <w:rPr>
            <w:rFonts w:ascii="Times New Roman" w:eastAsia="Times New Roman" w:hAnsi="Times New Roman" w:cs="Times New Roman"/>
            <w:sz w:val="28"/>
            <w:szCs w:val="28"/>
            <w:lang w:eastAsia="ru-RU"/>
          </w:rPr>
          <w:t>уведомить</w:t>
        </w:r>
      </w:hyperlink>
      <w:r w:rsidRPr="00F846FC">
        <w:rPr>
          <w:rFonts w:ascii="Times New Roman" w:eastAsia="Times New Roman" w:hAnsi="Times New Roman" w:cs="Times New Roman"/>
          <w:sz w:val="28"/>
          <w:szCs w:val="28"/>
          <w:lang w:eastAsia="ru-RU"/>
        </w:rPr>
        <w:t xml:space="preserve"> об этом Работника и получить от него письменное </w:t>
      </w:r>
      <w:hyperlink r:id="rId13" w:history="1">
        <w:r w:rsidRPr="00F846FC">
          <w:rPr>
            <w:rFonts w:ascii="Times New Roman" w:eastAsia="Times New Roman" w:hAnsi="Times New Roman" w:cs="Times New Roman"/>
            <w:sz w:val="28"/>
            <w:szCs w:val="28"/>
            <w:lang w:eastAsia="ru-RU"/>
          </w:rPr>
          <w:t>согласие</w:t>
        </w:r>
      </w:hyperlink>
      <w:r w:rsidRPr="00F846FC">
        <w:rPr>
          <w:rFonts w:ascii="Times New Roman" w:eastAsia="Times New Roman" w:hAnsi="Times New Roman" w:cs="Times New Roman"/>
          <w:sz w:val="28"/>
          <w:szCs w:val="28"/>
          <w:lang w:eastAsia="ru-RU"/>
        </w:rPr>
        <w:t>.</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1.5. Работодатель обязан сообщить Работнику о целях, способах </w:t>
      </w:r>
      <w:r w:rsidRPr="00F846FC">
        <w:rPr>
          <w:rFonts w:ascii="Times New Roman" w:eastAsia="Times New Roman" w:hAnsi="Times New Roman" w:cs="Times New Roman"/>
          <w:sz w:val="28"/>
          <w:szCs w:val="28"/>
          <w:lang w:eastAsia="ru-RU"/>
        </w:rPr>
        <w:br/>
        <w:t xml:space="preserve">и источниках получения персональных данных, а также о характере подлежащих получению персональных данных и возможных последствиях отказа Работника дать письменное </w:t>
      </w:r>
      <w:hyperlink r:id="rId14" w:history="1">
        <w:r w:rsidRPr="00F846FC">
          <w:rPr>
            <w:rFonts w:ascii="Times New Roman" w:eastAsia="Times New Roman" w:hAnsi="Times New Roman" w:cs="Times New Roman"/>
            <w:sz w:val="28"/>
            <w:szCs w:val="28"/>
            <w:lang w:eastAsia="ru-RU"/>
          </w:rPr>
          <w:t>согласие</w:t>
        </w:r>
      </w:hyperlink>
      <w:r w:rsidRPr="00F846FC">
        <w:rPr>
          <w:rFonts w:ascii="Times New Roman" w:eastAsia="Times New Roman" w:hAnsi="Times New Roman" w:cs="Times New Roman"/>
          <w:sz w:val="28"/>
          <w:szCs w:val="28"/>
          <w:lang w:eastAsia="ru-RU"/>
        </w:rPr>
        <w:t xml:space="preserve"> на их получение.</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1.6. Персональные данные Работника являются конфиденциальной информацией и не могут быть использованы Работодателем или любым иным лицом в личных целях.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1.7. При определении объема и содержания персональных данных Работника Работодатель руководствуется настоящим Положением, </w:t>
      </w:r>
      <w:hyperlink r:id="rId15" w:history="1">
        <w:r w:rsidRPr="00F846FC">
          <w:rPr>
            <w:rFonts w:ascii="Times New Roman" w:eastAsia="Times New Roman" w:hAnsi="Times New Roman" w:cs="Times New Roman"/>
            <w:sz w:val="28"/>
            <w:szCs w:val="28"/>
            <w:lang w:eastAsia="ru-RU"/>
          </w:rPr>
          <w:t>Конституцией</w:t>
        </w:r>
      </w:hyperlink>
      <w:r w:rsidRPr="00F846FC">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F846FC">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F846FC">
        <w:rPr>
          <w:rFonts w:ascii="Times New Roman" w:eastAsia="Times New Roman" w:hAnsi="Times New Roman" w:cs="Times New Roman"/>
          <w:sz w:val="28"/>
          <w:szCs w:val="28"/>
          <w:lang w:eastAsia="ru-RU"/>
        </w:rPr>
        <w:t xml:space="preserve">, </w:t>
      </w:r>
      <w:hyperlink r:id="rId16" w:history="1">
        <w:r w:rsidRPr="00F846FC">
          <w:rPr>
            <w:rFonts w:ascii="Times New Roman" w:eastAsia="Times New Roman" w:hAnsi="Times New Roman" w:cs="Times New Roman"/>
            <w:sz w:val="28"/>
            <w:szCs w:val="28"/>
            <w:lang w:eastAsia="ru-RU"/>
          </w:rPr>
          <w:t>Трудовым кодексом</w:t>
        </w:r>
      </w:hyperlink>
      <w:r w:rsidRPr="00F846FC">
        <w:rPr>
          <w:rFonts w:ascii="Times New Roman" w:eastAsia="Times New Roman" w:hAnsi="Times New Roman" w:cs="Times New Roman"/>
          <w:sz w:val="28"/>
          <w:szCs w:val="28"/>
          <w:lang w:eastAsia="ru-RU"/>
        </w:rPr>
        <w:t xml:space="preserve"> Российской Федерации, иными федеральными законами.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1.</w:t>
      </w:r>
      <w:r w:rsidR="0026289A">
        <w:rPr>
          <w:rFonts w:ascii="Times New Roman" w:eastAsia="Times New Roman" w:hAnsi="Times New Roman" w:cs="Times New Roman"/>
          <w:sz w:val="28"/>
          <w:szCs w:val="28"/>
          <w:lang w:eastAsia="ru-RU"/>
        </w:rPr>
        <w:t>8</w:t>
      </w:r>
      <w:r w:rsidRPr="00F846FC">
        <w:rPr>
          <w:rFonts w:ascii="Times New Roman" w:eastAsia="Times New Roman" w:hAnsi="Times New Roman" w:cs="Times New Roman"/>
          <w:sz w:val="28"/>
          <w:szCs w:val="28"/>
          <w:lang w:eastAsia="ru-RU"/>
        </w:rPr>
        <w:t xml:space="preserve">. Работник не должен отказываться от своих прав на сохранение </w:t>
      </w:r>
      <w:r w:rsidRPr="00F846FC">
        <w:rPr>
          <w:rFonts w:ascii="Times New Roman" w:eastAsia="Times New Roman" w:hAnsi="Times New Roman" w:cs="Times New Roman"/>
          <w:sz w:val="28"/>
          <w:szCs w:val="28"/>
          <w:lang w:eastAsia="ru-RU"/>
        </w:rPr>
        <w:br/>
        <w:t>и защиту тайны.</w:t>
      </w:r>
    </w:p>
    <w:p w:rsidR="00F846FC" w:rsidRPr="00F846FC" w:rsidRDefault="0026289A"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17"/>
      <w:r>
        <w:rPr>
          <w:rFonts w:ascii="Times New Roman" w:eastAsia="Times New Roman" w:hAnsi="Times New Roman" w:cs="Times New Roman"/>
          <w:sz w:val="28"/>
          <w:szCs w:val="28"/>
          <w:lang w:eastAsia="ru-RU"/>
        </w:rPr>
        <w:t>1.9</w:t>
      </w:r>
      <w:r w:rsidR="00F846FC" w:rsidRPr="00F846FC">
        <w:rPr>
          <w:rFonts w:ascii="Times New Roman" w:eastAsia="Times New Roman" w:hAnsi="Times New Roman" w:cs="Times New Roman"/>
          <w:sz w:val="28"/>
          <w:szCs w:val="28"/>
          <w:lang w:eastAsia="ru-RU"/>
        </w:rPr>
        <w:t xml:space="preserve">. Режим конфиденциальности персональных данных снимается </w:t>
      </w:r>
      <w:r w:rsidR="00F846FC" w:rsidRPr="00F846FC">
        <w:rPr>
          <w:rFonts w:ascii="Times New Roman" w:eastAsia="Times New Roman" w:hAnsi="Times New Roman" w:cs="Times New Roman"/>
          <w:sz w:val="28"/>
          <w:szCs w:val="28"/>
          <w:lang w:eastAsia="ru-RU"/>
        </w:rPr>
        <w:br/>
        <w:t xml:space="preserve">в случаях их обезличивания и </w:t>
      </w:r>
      <w:r>
        <w:rPr>
          <w:rFonts w:ascii="Times New Roman" w:eastAsia="Times New Roman" w:hAnsi="Times New Roman" w:cs="Times New Roman"/>
          <w:sz w:val="28"/>
          <w:szCs w:val="28"/>
          <w:lang w:eastAsia="ru-RU"/>
        </w:rPr>
        <w:t xml:space="preserve">по истечении </w:t>
      </w:r>
      <w:r w:rsidR="00F846FC" w:rsidRPr="00E32E0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0</w:t>
      </w:r>
      <w:r w:rsidR="00F846FC" w:rsidRPr="00E32E05">
        <w:rPr>
          <w:rFonts w:ascii="Times New Roman" w:eastAsia="Times New Roman" w:hAnsi="Times New Roman" w:cs="Times New Roman"/>
          <w:sz w:val="28"/>
          <w:szCs w:val="28"/>
          <w:lang w:eastAsia="ru-RU"/>
        </w:rPr>
        <w:t xml:space="preserve"> лет срока их хранения</w:t>
      </w:r>
      <w:r w:rsidR="00F846FC" w:rsidRPr="0026289A">
        <w:rPr>
          <w:rFonts w:ascii="Times New Roman" w:eastAsia="Times New Roman" w:hAnsi="Times New Roman" w:cs="Times New Roman"/>
          <w:sz w:val="28"/>
          <w:szCs w:val="28"/>
          <w:lang w:eastAsia="ru-RU"/>
        </w:rPr>
        <w:t>,</w:t>
      </w:r>
      <w:r w:rsidR="00F846FC" w:rsidRPr="00F846FC">
        <w:rPr>
          <w:rFonts w:ascii="Times New Roman" w:eastAsia="Times New Roman" w:hAnsi="Times New Roman" w:cs="Times New Roman"/>
          <w:sz w:val="28"/>
          <w:szCs w:val="28"/>
          <w:lang w:eastAsia="ru-RU"/>
        </w:rPr>
        <w:t xml:space="preserve"> или продлевается на основании заключения экспертной комиссии Работодателя, если иное не определено законом.</w:t>
      </w:r>
    </w:p>
    <w:p w:rsidR="00F846FC" w:rsidRPr="00F846FC" w:rsidRDefault="0026289A"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18"/>
      <w:bookmarkEnd w:id="4"/>
      <w:r>
        <w:rPr>
          <w:rFonts w:ascii="Times New Roman" w:eastAsia="Times New Roman" w:hAnsi="Times New Roman" w:cs="Times New Roman"/>
          <w:sz w:val="28"/>
          <w:szCs w:val="28"/>
          <w:lang w:eastAsia="ru-RU"/>
        </w:rPr>
        <w:t>1.10</w:t>
      </w:r>
      <w:r w:rsidR="00F846FC" w:rsidRPr="00F846FC">
        <w:rPr>
          <w:rFonts w:ascii="Times New Roman" w:eastAsia="Times New Roman" w:hAnsi="Times New Roman" w:cs="Times New Roman"/>
          <w:sz w:val="28"/>
          <w:szCs w:val="28"/>
          <w:lang w:eastAsia="ru-RU"/>
        </w:rPr>
        <w:t>. Контроль за соблюдением настоящего Положения осуществляет ответственный за организацию обработки персональных данных в МКУ «</w:t>
      </w:r>
      <w:r w:rsidR="00A42FC8">
        <w:rPr>
          <w:rFonts w:ascii="Times New Roman" w:eastAsia="Times New Roman" w:hAnsi="Times New Roman" w:cs="Times New Roman"/>
          <w:sz w:val="28"/>
          <w:szCs w:val="28"/>
          <w:lang w:eastAsia="ru-RU"/>
        </w:rPr>
        <w:t>АТИ</w:t>
      </w:r>
      <w:r w:rsidR="00F846FC" w:rsidRPr="00F846FC">
        <w:rPr>
          <w:rFonts w:ascii="Times New Roman" w:eastAsia="Times New Roman" w:hAnsi="Times New Roman" w:cs="Times New Roman"/>
          <w:sz w:val="28"/>
          <w:szCs w:val="28"/>
          <w:lang w:eastAsia="ru-RU"/>
        </w:rPr>
        <w:t>».</w:t>
      </w:r>
    </w:p>
    <w:p w:rsidR="00F846FC" w:rsidRPr="00F846FC" w:rsidRDefault="0026289A"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19"/>
      <w:bookmarkEnd w:id="5"/>
      <w:r>
        <w:rPr>
          <w:rFonts w:ascii="Times New Roman" w:eastAsia="Times New Roman" w:hAnsi="Times New Roman" w:cs="Times New Roman"/>
          <w:sz w:val="28"/>
          <w:szCs w:val="28"/>
          <w:lang w:eastAsia="ru-RU"/>
        </w:rPr>
        <w:t>1.11</w:t>
      </w:r>
      <w:r w:rsidR="00F846FC" w:rsidRPr="00F846FC">
        <w:rPr>
          <w:rFonts w:ascii="Times New Roman" w:eastAsia="Times New Roman" w:hAnsi="Times New Roman" w:cs="Times New Roman"/>
          <w:sz w:val="28"/>
          <w:szCs w:val="28"/>
          <w:lang w:eastAsia="ru-RU"/>
        </w:rPr>
        <w:t>. Основные понятия, используемые в настоящем Положении:</w:t>
      </w:r>
    </w:p>
    <w:bookmarkEnd w:id="6"/>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t>персональные данные</w:t>
      </w:r>
      <w:r w:rsidRPr="00F846FC">
        <w:rPr>
          <w:rFonts w:ascii="Times New Roman" w:eastAsia="Times New Roman" w:hAnsi="Times New Roman" w:cs="Times New Roman"/>
          <w:sz w:val="28"/>
          <w:szCs w:val="28"/>
          <w:lang w:eastAsia="ru-RU"/>
        </w:rPr>
        <w:t xml:space="preserve"> – любая информация, относящаяся к прямо </w:t>
      </w:r>
      <w:r w:rsidRPr="00F846FC">
        <w:rPr>
          <w:rFonts w:ascii="Times New Roman" w:eastAsia="Times New Roman" w:hAnsi="Times New Roman" w:cs="Times New Roman"/>
          <w:sz w:val="28"/>
          <w:szCs w:val="28"/>
          <w:lang w:eastAsia="ru-RU"/>
        </w:rPr>
        <w:br/>
        <w:t>или косвенно определенному или определяемому физическому лицу (субъекту персональных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t>обработка персональных данных</w:t>
      </w:r>
      <w:r w:rsidRPr="00F846FC">
        <w:rPr>
          <w:rFonts w:ascii="Times New Roman" w:eastAsia="Times New Roman" w:hAnsi="Times New Roman" w:cs="Times New Roman"/>
          <w:sz w:val="28"/>
          <w:szCs w:val="28"/>
          <w:lang w:eastAsia="ru-RU"/>
        </w:rPr>
        <w:t xml:space="preserve"> – любое действие (операция) </w:t>
      </w:r>
      <w:r w:rsidRPr="00F846FC">
        <w:rPr>
          <w:rFonts w:ascii="Times New Roman" w:eastAsia="Times New Roman" w:hAnsi="Times New Roman" w:cs="Times New Roman"/>
          <w:sz w:val="28"/>
          <w:szCs w:val="28"/>
          <w:lang w:eastAsia="ru-RU"/>
        </w:rPr>
        <w:br/>
        <w:t>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t>конфиденциальность персональных данных</w:t>
      </w:r>
      <w:r w:rsidRPr="00F846FC">
        <w:rPr>
          <w:rFonts w:ascii="Times New Roman" w:eastAsia="Times New Roman" w:hAnsi="Times New Roman" w:cs="Times New Roman"/>
          <w:sz w:val="28"/>
          <w:szCs w:val="28"/>
          <w:lang w:eastAsia="ru-RU"/>
        </w:rPr>
        <w:t xml:space="preserve"> – обязательное для соблюдения назначенным ответственным лицом, получившим доступ к персональным данным субъектов, требование не допускать их распространения без согласия субъекта или иного законного основания;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t>распространение персональных данных</w:t>
      </w:r>
      <w:r w:rsidRPr="00F846FC">
        <w:rPr>
          <w:rFonts w:ascii="Times New Roman" w:eastAsia="Times New Roman" w:hAnsi="Times New Roman" w:cs="Times New Roman"/>
          <w:sz w:val="28"/>
          <w:szCs w:val="28"/>
          <w:lang w:eastAsia="ru-RU"/>
        </w:rPr>
        <w:t xml:space="preserve"> – действия, направленные </w:t>
      </w:r>
      <w:r w:rsidRPr="00F846FC">
        <w:rPr>
          <w:rFonts w:ascii="Times New Roman" w:eastAsia="Times New Roman" w:hAnsi="Times New Roman" w:cs="Times New Roman"/>
          <w:sz w:val="28"/>
          <w:szCs w:val="28"/>
          <w:lang w:eastAsia="ru-RU"/>
        </w:rPr>
        <w:br/>
        <w:t>на раскрытие персональных данных неопределенному кругу лиц;</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lastRenderedPageBreak/>
        <w:t>предоставление персональных данных</w:t>
      </w:r>
      <w:r w:rsidRPr="00F846FC">
        <w:rPr>
          <w:rFonts w:ascii="Times New Roman" w:eastAsia="Times New Roman" w:hAnsi="Times New Roman" w:cs="Times New Roman"/>
          <w:sz w:val="28"/>
          <w:szCs w:val="28"/>
          <w:lang w:eastAsia="ru-RU"/>
        </w:rPr>
        <w:t xml:space="preserve"> – действия, направленные </w:t>
      </w:r>
      <w:r w:rsidRPr="00F846FC">
        <w:rPr>
          <w:rFonts w:ascii="Times New Roman" w:eastAsia="Times New Roman" w:hAnsi="Times New Roman" w:cs="Times New Roman"/>
          <w:sz w:val="28"/>
          <w:szCs w:val="28"/>
          <w:lang w:eastAsia="ru-RU"/>
        </w:rPr>
        <w:br/>
        <w:t>на раскрытие персональных данных определенному лицу или определенному кругу лиц;</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t>использование персональных данных</w:t>
      </w:r>
      <w:r w:rsidRPr="00F846FC">
        <w:rPr>
          <w:rFonts w:ascii="Times New Roman" w:eastAsia="Times New Roman" w:hAnsi="Times New Roman" w:cs="Times New Roman"/>
          <w:sz w:val="28"/>
          <w:szCs w:val="28"/>
          <w:lang w:eastAsia="ru-RU"/>
        </w:rPr>
        <w:t xml:space="preserve"> – действия (операции) </w:t>
      </w:r>
      <w:r w:rsidRPr="00F846FC">
        <w:rPr>
          <w:rFonts w:ascii="Times New Roman" w:eastAsia="Times New Roman" w:hAnsi="Times New Roman" w:cs="Times New Roman"/>
          <w:sz w:val="28"/>
          <w:szCs w:val="28"/>
          <w:lang w:eastAsia="ru-RU"/>
        </w:rPr>
        <w:br/>
        <w:t xml:space="preserve">с персональными данными, совершаемые оператором в целях принятия решений или совершения иных действий, порождающих юридические последствия </w:t>
      </w:r>
      <w:r w:rsidRPr="00F846FC">
        <w:rPr>
          <w:rFonts w:ascii="Times New Roman" w:eastAsia="Times New Roman" w:hAnsi="Times New Roman" w:cs="Times New Roman"/>
          <w:sz w:val="28"/>
          <w:szCs w:val="28"/>
          <w:lang w:eastAsia="ru-RU"/>
        </w:rPr>
        <w:br/>
        <w:t>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t>блокирование персональных данных</w:t>
      </w:r>
      <w:r w:rsidRPr="00F846FC">
        <w:rPr>
          <w:rFonts w:ascii="Times New Roman" w:eastAsia="Times New Roman" w:hAnsi="Times New Roman" w:cs="Times New Roman"/>
          <w:sz w:val="28"/>
          <w:szCs w:val="28"/>
          <w:lang w:eastAsia="ru-RU"/>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t>уничтожение персональных данных</w:t>
      </w:r>
      <w:r w:rsidRPr="00F846FC">
        <w:rPr>
          <w:rFonts w:ascii="Times New Roman" w:eastAsia="Times New Roman" w:hAnsi="Times New Roman" w:cs="Times New Roman"/>
          <w:sz w:val="28"/>
          <w:szCs w:val="28"/>
          <w:lang w:eastAsia="ru-RU"/>
        </w:rPr>
        <w:t xml:space="preserve"> – действия, в результате которых невозможно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t>обезличивание персональных данных</w:t>
      </w:r>
      <w:r w:rsidRPr="00F846FC">
        <w:rPr>
          <w:rFonts w:ascii="Times New Roman" w:eastAsia="Times New Roman" w:hAnsi="Times New Roman" w:cs="Times New Roman"/>
          <w:sz w:val="28"/>
          <w:szCs w:val="28"/>
          <w:lang w:eastAsia="ru-RU"/>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bCs/>
          <w:color w:val="26282F"/>
          <w:sz w:val="28"/>
          <w:szCs w:val="28"/>
          <w:lang w:eastAsia="ru-RU"/>
        </w:rPr>
        <w:t>общедоступные персональные данные</w:t>
      </w:r>
      <w:r w:rsidRPr="00F846FC">
        <w:rPr>
          <w:rFonts w:ascii="Times New Roman" w:eastAsia="Times New Roman" w:hAnsi="Times New Roman" w:cs="Times New Roman"/>
          <w:sz w:val="28"/>
          <w:szCs w:val="28"/>
          <w:lang w:eastAsia="ru-RU"/>
        </w:rPr>
        <w:t xml:space="preserve"> – персональные данные, доступ неограниченного круга лиц к которым предоставлен с согласия работника </w:t>
      </w:r>
      <w:r w:rsidRPr="00F846FC">
        <w:rPr>
          <w:rFonts w:ascii="Times New Roman" w:eastAsia="Times New Roman" w:hAnsi="Times New Roman" w:cs="Times New Roman"/>
          <w:sz w:val="28"/>
          <w:szCs w:val="28"/>
          <w:lang w:eastAsia="ru-RU"/>
        </w:rPr>
        <w:br/>
        <w:t>или на которые в соответствии с федеральными законами не распространяется требование соблюдения конфиденциальности;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7" w:name="sub_2"/>
      <w:r w:rsidRPr="00F846FC">
        <w:rPr>
          <w:rFonts w:ascii="Times New Roman" w:eastAsia="Times New Roman" w:hAnsi="Times New Roman" w:cs="Times New Roman"/>
          <w:b/>
          <w:bCs/>
          <w:sz w:val="28"/>
          <w:szCs w:val="28"/>
          <w:lang w:eastAsia="ru-RU"/>
        </w:rPr>
        <w:t>2. Хранение, обработка и передача персональных данных работника</w:t>
      </w:r>
    </w:p>
    <w:bookmarkEnd w:id="7"/>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2.1. Обработка персональных данных Работника осуществляется исключительно в целях обеспечения соблюдения законов и иных нормативных правовых актов, содействия Работнику в трудоустройстве, обучении </w:t>
      </w:r>
      <w:r w:rsidRPr="00F846FC">
        <w:rPr>
          <w:rFonts w:ascii="Times New Roman" w:eastAsia="Times New Roman" w:hAnsi="Times New Roman" w:cs="Times New Roman"/>
          <w:sz w:val="28"/>
          <w:szCs w:val="28"/>
          <w:lang w:eastAsia="ru-RU"/>
        </w:rPr>
        <w:br/>
        <w:t>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2.2. Персональные данные Работника хранятся у Работодателя на бумажных носителях – в сейфе или шкафах в запираемом кабинете, а также на электронных носителях с ограниченным доступом к ним.</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2.3. Директор МКУ «</w:t>
      </w:r>
      <w:r w:rsidR="00A42FC8">
        <w:rPr>
          <w:rFonts w:ascii="Times New Roman" w:eastAsia="Times New Roman" w:hAnsi="Times New Roman" w:cs="Times New Roman"/>
          <w:sz w:val="28"/>
          <w:szCs w:val="28"/>
          <w:lang w:eastAsia="ru-RU"/>
        </w:rPr>
        <w:t>АТИ</w:t>
      </w:r>
      <w:r w:rsidRPr="00F846FC">
        <w:rPr>
          <w:rFonts w:ascii="Times New Roman" w:eastAsia="Times New Roman" w:hAnsi="Times New Roman" w:cs="Times New Roman"/>
          <w:sz w:val="28"/>
          <w:szCs w:val="28"/>
          <w:lang w:eastAsia="ru-RU"/>
        </w:rPr>
        <w:t>» может передавать персональные данные Работника третьим лицам, только если это необходимо в целях предупреждения угрозы жизни и здоровья Работника, а также в случаях, установленных законодательством.</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2.4. Иные права, обязанности, действия лиц, в трудовые обязанности которых входит обработка персональных данных Работника, определяются должностными инструкц</w:t>
      </w:r>
      <w:r w:rsidR="00A42FC8">
        <w:rPr>
          <w:rFonts w:ascii="Times New Roman" w:eastAsia="Times New Roman" w:hAnsi="Times New Roman" w:cs="Times New Roman"/>
          <w:sz w:val="28"/>
          <w:szCs w:val="28"/>
          <w:lang w:eastAsia="ru-RU"/>
        </w:rPr>
        <w:t>иями, локальными актами МКУ «АТИ</w:t>
      </w:r>
      <w:r w:rsidRPr="00F846FC">
        <w:rPr>
          <w:rFonts w:ascii="Times New Roman" w:eastAsia="Times New Roman" w:hAnsi="Times New Roman" w:cs="Times New Roman"/>
          <w:sz w:val="28"/>
          <w:szCs w:val="28"/>
          <w:lang w:eastAsia="ru-RU"/>
        </w:rPr>
        <w:t>».</w:t>
      </w:r>
    </w:p>
    <w:p w:rsid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E0563" w:rsidRPr="00F846FC" w:rsidRDefault="00DE0563"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42FC8" w:rsidRDefault="00A42FC8" w:rsidP="00F846F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8" w:name="sub_3"/>
    </w:p>
    <w:p w:rsidR="00F846FC" w:rsidRPr="00F846FC" w:rsidRDefault="00F846FC" w:rsidP="00F846F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F846FC">
        <w:rPr>
          <w:rFonts w:ascii="Times New Roman" w:eastAsia="Times New Roman" w:hAnsi="Times New Roman" w:cs="Times New Roman"/>
          <w:b/>
          <w:bCs/>
          <w:sz w:val="28"/>
          <w:szCs w:val="28"/>
          <w:lang w:eastAsia="ru-RU"/>
        </w:rPr>
        <w:lastRenderedPageBreak/>
        <w:t xml:space="preserve">3. Требования к помещениям, в которых производится </w:t>
      </w:r>
    </w:p>
    <w:p w:rsidR="00F846FC" w:rsidRPr="00F846FC" w:rsidRDefault="00F846FC" w:rsidP="00F846F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F846FC">
        <w:rPr>
          <w:rFonts w:ascii="Times New Roman" w:eastAsia="Times New Roman" w:hAnsi="Times New Roman" w:cs="Times New Roman"/>
          <w:b/>
          <w:bCs/>
          <w:sz w:val="28"/>
          <w:szCs w:val="28"/>
          <w:lang w:eastAsia="ru-RU"/>
        </w:rPr>
        <w:t>обработка персональных данных</w:t>
      </w:r>
    </w:p>
    <w:bookmarkEnd w:id="8"/>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9" w:name="sub_4"/>
      <w:r w:rsidRPr="00F846FC">
        <w:rPr>
          <w:rFonts w:ascii="Times New Roman" w:eastAsia="Times New Roman" w:hAnsi="Times New Roman" w:cs="Times New Roman"/>
          <w:b/>
          <w:bCs/>
          <w:sz w:val="28"/>
          <w:szCs w:val="28"/>
          <w:lang w:eastAsia="ru-RU"/>
        </w:rPr>
        <w:t xml:space="preserve">4. Обязанности Работодателя по хранению и защите </w:t>
      </w:r>
    </w:p>
    <w:p w:rsidR="00F846FC" w:rsidRPr="00F846FC" w:rsidRDefault="00F846FC" w:rsidP="00F846F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F846FC">
        <w:rPr>
          <w:rFonts w:ascii="Times New Roman" w:eastAsia="Times New Roman" w:hAnsi="Times New Roman" w:cs="Times New Roman"/>
          <w:b/>
          <w:bCs/>
          <w:sz w:val="28"/>
          <w:szCs w:val="28"/>
          <w:lang w:eastAsia="ru-RU"/>
        </w:rPr>
        <w:t>персональных данных работника</w:t>
      </w:r>
    </w:p>
    <w:bookmarkEnd w:id="9"/>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4.1. Работодатель обязан за свой счет обеспечить защиту персональных данных Работника от неправомерного их использования или утраты в порядке, установленном законодательством Российской Федерации.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4.2. Работодатель обязан принимать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Работодатель самостоятельно определяет состав и перечень мер, необходимых </w:t>
      </w:r>
      <w:r w:rsidRPr="00F846FC">
        <w:rPr>
          <w:rFonts w:ascii="Times New Roman" w:eastAsia="Times New Roman" w:hAnsi="Times New Roman" w:cs="Times New Roman"/>
          <w:sz w:val="28"/>
          <w:szCs w:val="28"/>
          <w:lang w:eastAsia="ru-RU"/>
        </w:rPr>
        <w:br/>
        <w:t>и достаточных для обеспечения выполнения обязанностей, предусмотренных Федеральным законом и принятыми в соответствии с ним нормативными правовыми актами. К таким мерам могут, в частности, относиться: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1) назначение Работодателем ответственного за организацию обработки персональных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2) издание Работодателем документов, определяющих его политику </w:t>
      </w:r>
      <w:r w:rsidRPr="00F846FC">
        <w:rPr>
          <w:rFonts w:ascii="Times New Roman" w:eastAsia="Times New Roman" w:hAnsi="Times New Roman" w:cs="Times New Roman"/>
          <w:sz w:val="28"/>
          <w:szCs w:val="28"/>
          <w:lang w:eastAsia="ru-RU"/>
        </w:rPr>
        <w:br/>
        <w:t>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3) применение правовых, организационных и технических мер </w:t>
      </w:r>
      <w:r w:rsidRPr="00F846FC">
        <w:rPr>
          <w:rFonts w:ascii="Times New Roman" w:eastAsia="Times New Roman" w:hAnsi="Times New Roman" w:cs="Times New Roman"/>
          <w:sz w:val="28"/>
          <w:szCs w:val="28"/>
          <w:lang w:eastAsia="ru-RU"/>
        </w:rPr>
        <w:br/>
        <w:t>по обеспечению безопасности персональных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4) осуществление внутреннего контроля и (или) аудита соответствия обработки персональных данных Федеральному закону и принятым </w:t>
      </w:r>
      <w:r w:rsidRPr="00F846FC">
        <w:rPr>
          <w:rFonts w:ascii="Times New Roman" w:eastAsia="Times New Roman" w:hAnsi="Times New Roman" w:cs="Times New Roman"/>
          <w:sz w:val="28"/>
          <w:szCs w:val="28"/>
          <w:lang w:eastAsia="ru-RU"/>
        </w:rPr>
        <w:br/>
        <w:t>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lastRenderedPageBreak/>
        <w:t>5)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6) ознакомление лиц Работодателя, непосредственно осуществляющих обработку персональных данных, с положениями </w:t>
      </w:r>
      <w:hyperlink r:id="rId17" w:history="1">
        <w:r w:rsidRPr="00F846FC">
          <w:rPr>
            <w:rFonts w:ascii="Times New Roman" w:eastAsia="Times New Roman" w:hAnsi="Times New Roman" w:cs="Times New Roman"/>
            <w:sz w:val="28"/>
            <w:szCs w:val="28"/>
            <w:lang w:eastAsia="ru-RU"/>
          </w:rPr>
          <w:t>законодательства</w:t>
        </w:r>
      </w:hyperlink>
      <w:r w:rsidRPr="00F846FC">
        <w:rPr>
          <w:rFonts w:ascii="Times New Roman" w:eastAsia="Times New Roman" w:hAnsi="Times New Roman" w:cs="Times New Roman"/>
          <w:sz w:val="28"/>
          <w:szCs w:val="28"/>
          <w:lang w:eastAsia="ru-RU"/>
        </w:rPr>
        <w:t xml:space="preserve"> Российской Федерации о персональных данных, в том числе требованиями к защите персональных данных, документами, определяющими политику оператора </w:t>
      </w:r>
      <w:r w:rsidRPr="00F846FC">
        <w:rPr>
          <w:rFonts w:ascii="Times New Roman" w:eastAsia="Times New Roman" w:hAnsi="Times New Roman" w:cs="Times New Roman"/>
          <w:sz w:val="28"/>
          <w:szCs w:val="28"/>
          <w:lang w:eastAsia="ru-RU"/>
        </w:rPr>
        <w:br/>
        <w:t>в отношении обработки персональных данных, локальными актами по вопросам обработки персональных данных, и (или) обучение указанных работников.</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4.3. Работодатель обязан осуществлять передачу персональных данных Работника только в соответствии с настоящим Положением и </w:t>
      </w:r>
      <w:hyperlink r:id="rId18" w:history="1">
        <w:r w:rsidRPr="00F846FC">
          <w:rPr>
            <w:rFonts w:ascii="Times New Roman" w:eastAsia="Times New Roman" w:hAnsi="Times New Roman" w:cs="Times New Roman"/>
            <w:sz w:val="28"/>
            <w:szCs w:val="28"/>
            <w:lang w:eastAsia="ru-RU"/>
          </w:rPr>
          <w:t>законодательством</w:t>
        </w:r>
      </w:hyperlink>
      <w:r w:rsidRPr="00F846FC">
        <w:rPr>
          <w:rFonts w:ascii="Times New Roman" w:eastAsia="Times New Roman" w:hAnsi="Times New Roman" w:cs="Times New Roman"/>
          <w:sz w:val="28"/>
          <w:szCs w:val="28"/>
          <w:lang w:eastAsia="ru-RU"/>
        </w:rPr>
        <w:t xml:space="preserve"> Российской Федерации.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4.4. Работодатель обязан предоставлять персональные данные Работника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w:t>
      </w:r>
      <w:hyperlink r:id="rId19" w:history="1">
        <w:r w:rsidRPr="00F846FC">
          <w:rPr>
            <w:rFonts w:ascii="Times New Roman" w:eastAsia="Times New Roman" w:hAnsi="Times New Roman" w:cs="Times New Roman"/>
            <w:sz w:val="28"/>
            <w:szCs w:val="28"/>
            <w:lang w:eastAsia="ru-RU"/>
          </w:rPr>
          <w:t>законодательством</w:t>
        </w:r>
      </w:hyperlink>
      <w:r w:rsidRPr="00F846FC">
        <w:rPr>
          <w:rFonts w:ascii="Times New Roman" w:eastAsia="Times New Roman" w:hAnsi="Times New Roman" w:cs="Times New Roman"/>
          <w:sz w:val="28"/>
          <w:szCs w:val="28"/>
          <w:lang w:eastAsia="ru-RU"/>
        </w:rPr>
        <w:t xml:space="preserve"> Российской Федерации.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4.5. Работодатель не вправе получать и обрабатывать персональные данные Работника о его политических, религиозных и иных убеждениях и частной жизни.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В случаях, непосредственно связанных с вопросами трудовых отношений, Работодатель вправе получать и обрабатывать персональные данные Работника </w:t>
      </w:r>
      <w:r w:rsidRPr="00F846FC">
        <w:rPr>
          <w:rFonts w:ascii="Times New Roman" w:eastAsia="Times New Roman" w:hAnsi="Times New Roman" w:cs="Times New Roman"/>
          <w:sz w:val="28"/>
          <w:szCs w:val="28"/>
          <w:lang w:eastAsia="ru-RU"/>
        </w:rPr>
        <w:br/>
        <w:t xml:space="preserve">о его личной жизни, только с письменного </w:t>
      </w:r>
      <w:hyperlink r:id="rId20" w:history="1">
        <w:r w:rsidRPr="00F846FC">
          <w:rPr>
            <w:rFonts w:ascii="Times New Roman" w:eastAsia="Times New Roman" w:hAnsi="Times New Roman" w:cs="Times New Roman"/>
            <w:sz w:val="28"/>
            <w:szCs w:val="28"/>
            <w:lang w:eastAsia="ru-RU"/>
          </w:rPr>
          <w:t>согласия</w:t>
        </w:r>
      </w:hyperlink>
      <w:r w:rsidRPr="00F846FC">
        <w:rPr>
          <w:rFonts w:ascii="Times New Roman" w:eastAsia="Times New Roman" w:hAnsi="Times New Roman" w:cs="Times New Roman"/>
          <w:sz w:val="28"/>
          <w:szCs w:val="28"/>
          <w:lang w:eastAsia="ru-RU"/>
        </w:rPr>
        <w:t xml:space="preserve"> Работника.</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4.6. Работодатель не имеет права получать и обрабатывать персональные данные Работника о его членстве в общественных объединениях или профсоюзной деятельности, за исключением случаев, предусмотренных законодательством Российской Федерации.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4.7. Работодатель не вправе предоставлять персональные данные Работника в коммерческих целях без письменного </w:t>
      </w:r>
      <w:hyperlink r:id="rId21" w:history="1">
        <w:r w:rsidRPr="00F846FC">
          <w:rPr>
            <w:rFonts w:ascii="Times New Roman" w:eastAsia="Times New Roman" w:hAnsi="Times New Roman" w:cs="Times New Roman"/>
            <w:sz w:val="28"/>
            <w:szCs w:val="28"/>
            <w:lang w:eastAsia="ru-RU"/>
          </w:rPr>
          <w:t>согласия</w:t>
        </w:r>
      </w:hyperlink>
      <w:r w:rsidRPr="00F846FC">
        <w:rPr>
          <w:rFonts w:ascii="Times New Roman" w:eastAsia="Times New Roman" w:hAnsi="Times New Roman" w:cs="Times New Roman"/>
          <w:sz w:val="28"/>
          <w:szCs w:val="28"/>
          <w:lang w:eastAsia="ru-RU"/>
        </w:rPr>
        <w:t xml:space="preserve"> Работника.</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4.8.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w:t>
      </w:r>
      <w:r w:rsidRPr="00F846FC">
        <w:rPr>
          <w:rFonts w:ascii="Times New Roman" w:eastAsia="Times New Roman" w:hAnsi="Times New Roman" w:cs="Times New Roman"/>
          <w:sz w:val="28"/>
          <w:szCs w:val="28"/>
          <w:lang w:eastAsia="ru-RU"/>
        </w:rPr>
        <w:br/>
        <w:t>в установлении субъектом персональных данных запретов и условий, предусмотренных настоящей статьей, не допускается.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когда согласия Работника на обработку персональных данных не требуется.</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4.9. Работодатель обязан обеспечить Работнику свободный бесплатный доступ к своим персональным данным, включая право на получение копий любой </w:t>
      </w:r>
      <w:r w:rsidRPr="00F846FC">
        <w:rPr>
          <w:rFonts w:ascii="Times New Roman" w:eastAsia="Times New Roman" w:hAnsi="Times New Roman" w:cs="Times New Roman"/>
          <w:sz w:val="28"/>
          <w:szCs w:val="28"/>
          <w:lang w:eastAsia="ru-RU"/>
        </w:rPr>
        <w:lastRenderedPageBreak/>
        <w:t xml:space="preserve">записи, содержащей его персональные данные, за исключением случаев, предусмотренных </w:t>
      </w:r>
      <w:hyperlink r:id="rId22" w:history="1">
        <w:r w:rsidRPr="00F846FC">
          <w:rPr>
            <w:rFonts w:ascii="Times New Roman" w:eastAsia="Times New Roman" w:hAnsi="Times New Roman" w:cs="Times New Roman"/>
            <w:sz w:val="28"/>
            <w:szCs w:val="28"/>
            <w:lang w:eastAsia="ru-RU"/>
          </w:rPr>
          <w:t>законодательством</w:t>
        </w:r>
      </w:hyperlink>
      <w:r w:rsidRPr="00F846FC">
        <w:rPr>
          <w:rFonts w:ascii="Times New Roman" w:eastAsia="Times New Roman" w:hAnsi="Times New Roman" w:cs="Times New Roman"/>
          <w:sz w:val="28"/>
          <w:szCs w:val="28"/>
          <w:lang w:eastAsia="ru-RU"/>
        </w:rPr>
        <w:t>.</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4.10. Работодатель обязан по требованию Работника предоставить ему полную информацию о его персональных данных и обработке этих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846FC">
        <w:rPr>
          <w:rFonts w:ascii="Times New Roman" w:eastAsia="Times New Roman" w:hAnsi="Times New Roman" w:cs="Times New Roman"/>
          <w:b/>
          <w:sz w:val="28"/>
          <w:szCs w:val="28"/>
          <w:lang w:eastAsia="ru-RU"/>
        </w:rPr>
        <w:t xml:space="preserve">5. Доступ к персональным данным </w:t>
      </w:r>
    </w:p>
    <w:p w:rsidR="00F846FC" w:rsidRPr="00F846FC" w:rsidRDefault="00F846FC" w:rsidP="00F846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846FC" w:rsidRPr="00F846FC" w:rsidRDefault="00F846FC" w:rsidP="00A42FC8">
      <w:pPr>
        <w:widowControl w:val="0"/>
        <w:numPr>
          <w:ilvl w:val="0"/>
          <w:numId w:val="3"/>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Право доступа к персональным данным работника имеют лица, занимающие должности, указанные в перечне, утвержден</w:t>
      </w:r>
      <w:r w:rsidR="00A42FC8">
        <w:rPr>
          <w:rFonts w:ascii="Times New Roman" w:eastAsia="Times New Roman" w:hAnsi="Times New Roman" w:cs="Times New Roman"/>
          <w:sz w:val="28"/>
          <w:szCs w:val="28"/>
          <w:lang w:eastAsia="ru-RU"/>
        </w:rPr>
        <w:t xml:space="preserve">ном приказом </w:t>
      </w:r>
      <w:r w:rsidR="00A42FC8">
        <w:rPr>
          <w:rFonts w:ascii="Times New Roman" w:eastAsia="Times New Roman" w:hAnsi="Times New Roman" w:cs="Times New Roman"/>
          <w:sz w:val="28"/>
          <w:szCs w:val="28"/>
          <w:lang w:eastAsia="ru-RU"/>
        </w:rPr>
        <w:br/>
        <w:t>директора МКУ «АТИ</w:t>
      </w:r>
      <w:r w:rsidRPr="00F846FC">
        <w:rPr>
          <w:rFonts w:ascii="Times New Roman" w:eastAsia="Times New Roman" w:hAnsi="Times New Roman" w:cs="Times New Roman"/>
          <w:sz w:val="28"/>
          <w:szCs w:val="28"/>
          <w:lang w:eastAsia="ru-RU"/>
        </w:rPr>
        <w:t>».</w:t>
      </w:r>
    </w:p>
    <w:p w:rsidR="00F846FC" w:rsidRPr="00F846FC" w:rsidRDefault="00F846FC" w:rsidP="00A42FC8">
      <w:pPr>
        <w:widowControl w:val="0"/>
        <w:numPr>
          <w:ilvl w:val="0"/>
          <w:numId w:val="3"/>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Лицам, указанным в пункте 5.1 настоящего Положения, предоставляется доступ ко всем персональным данным работника, в том числе:</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анкетные и биографические данные;</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паспортные данные;</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содержание трудового договора и занимаемая должность;</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заработная плата и ее составляющие;</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проекты, подлинники и копии приказов по личному составу;</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личное дело, трудовая книжка работника;</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информация о воинской обязанности, образовании и специальности;</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трудовой и общий стаж;</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социальные льготы работника;</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наличие обязательств по исполнительному листу;</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адрес постоянного проживания и адрес прописки, контактные телефоны;</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состав семьи, места работы или учебы членов семьи и родственников;</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журнал учета движения трудовых книжек и вкладышей к ним;</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материалы по повышению квалификации и аттестации работника;</w:t>
      </w:r>
    </w:p>
    <w:p w:rsidR="00F846FC" w:rsidRPr="00F846FC" w:rsidRDefault="00F846FC" w:rsidP="00A42FC8">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материалы служебных расследований.</w:t>
      </w:r>
    </w:p>
    <w:p w:rsidR="00F846FC" w:rsidRPr="00F846FC" w:rsidRDefault="00F846FC" w:rsidP="00A42FC8">
      <w:pPr>
        <w:widowControl w:val="0"/>
        <w:numPr>
          <w:ilvl w:val="0"/>
          <w:numId w:val="3"/>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Лица, имеющие доступ к персональным данным работника, обязаны:</w:t>
      </w:r>
    </w:p>
    <w:p w:rsidR="00F846FC" w:rsidRPr="00F846FC" w:rsidRDefault="00F846FC" w:rsidP="00A42FC8">
      <w:pPr>
        <w:widowControl w:val="0"/>
        <w:numPr>
          <w:ilvl w:val="2"/>
          <w:numId w:val="4"/>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соблюдать конфиденциальность при работе с персональными данными работника и предпринимать меры к обеспечению безопасности персональных данных, доступ к которым они имеют;</w:t>
      </w:r>
    </w:p>
    <w:p w:rsidR="00F846FC" w:rsidRPr="00F846FC" w:rsidRDefault="00F846FC" w:rsidP="00A42FC8">
      <w:pPr>
        <w:widowControl w:val="0"/>
        <w:numPr>
          <w:ilvl w:val="2"/>
          <w:numId w:val="4"/>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выполнять автоматизированную обработку и хранение персональных данных работника только после выполнения всех мероприятий по защите информации; </w:t>
      </w:r>
    </w:p>
    <w:p w:rsidR="00F846FC" w:rsidRPr="00F846FC" w:rsidRDefault="00F846FC" w:rsidP="00A42FC8">
      <w:pPr>
        <w:widowControl w:val="0"/>
        <w:numPr>
          <w:ilvl w:val="2"/>
          <w:numId w:val="4"/>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в случае возникновения ситуации нарушения безопасности персональных данных или несанкционированного доступа к данной информации немедленно сообщать работодателю;</w:t>
      </w:r>
    </w:p>
    <w:p w:rsidR="00F846FC" w:rsidRPr="00F846FC" w:rsidRDefault="00F846FC" w:rsidP="00A42FC8">
      <w:pPr>
        <w:widowControl w:val="0"/>
        <w:numPr>
          <w:ilvl w:val="2"/>
          <w:numId w:val="4"/>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не осуществлять работу с персональными данными в присутствии лиц, не имеющих к ним доступа;</w:t>
      </w:r>
    </w:p>
    <w:p w:rsidR="00F846FC" w:rsidRPr="00F846FC" w:rsidRDefault="00F846FC" w:rsidP="00A42FC8">
      <w:pPr>
        <w:widowControl w:val="0"/>
        <w:numPr>
          <w:ilvl w:val="2"/>
          <w:numId w:val="4"/>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передавать персональные данные работника представителям работника в порядке, установленном </w:t>
      </w:r>
      <w:hyperlink r:id="rId23" w:history="1">
        <w:r w:rsidRPr="00F846FC">
          <w:rPr>
            <w:rFonts w:ascii="Times New Roman" w:eastAsia="Times New Roman" w:hAnsi="Times New Roman" w:cs="Times New Roman"/>
            <w:sz w:val="28"/>
            <w:szCs w:val="28"/>
            <w:lang w:eastAsia="ru-RU"/>
          </w:rPr>
          <w:t xml:space="preserve">Трудовым кодексом </w:t>
        </w:r>
      </w:hyperlink>
      <w:r w:rsidRPr="00F846FC">
        <w:rPr>
          <w:rFonts w:ascii="Times New Roman" w:eastAsia="Times New Roman" w:hAnsi="Times New Roman" w:cs="Times New Roman"/>
          <w:sz w:val="28"/>
          <w:szCs w:val="28"/>
          <w:lang w:eastAsia="ru-RU"/>
        </w:rPr>
        <w:t>Р</w:t>
      </w:r>
      <w:r w:rsidR="00A42FC8">
        <w:rPr>
          <w:rFonts w:ascii="Times New Roman" w:eastAsia="Times New Roman" w:hAnsi="Times New Roman" w:cs="Times New Roman"/>
          <w:sz w:val="28"/>
          <w:szCs w:val="28"/>
          <w:lang w:eastAsia="ru-RU"/>
        </w:rPr>
        <w:t xml:space="preserve">оссийской </w:t>
      </w:r>
      <w:r w:rsidRPr="00F846FC">
        <w:rPr>
          <w:rFonts w:ascii="Times New Roman" w:eastAsia="Times New Roman" w:hAnsi="Times New Roman" w:cs="Times New Roman"/>
          <w:sz w:val="28"/>
          <w:szCs w:val="28"/>
          <w:lang w:eastAsia="ru-RU"/>
        </w:rPr>
        <w:t>Ф</w:t>
      </w:r>
      <w:r w:rsidR="00A42FC8">
        <w:rPr>
          <w:rFonts w:ascii="Times New Roman" w:eastAsia="Times New Roman" w:hAnsi="Times New Roman" w:cs="Times New Roman"/>
          <w:sz w:val="28"/>
          <w:szCs w:val="28"/>
          <w:lang w:eastAsia="ru-RU"/>
        </w:rPr>
        <w:t xml:space="preserve">едерации, и ограничивать </w:t>
      </w:r>
      <w:r w:rsidRPr="00F846FC">
        <w:rPr>
          <w:rFonts w:ascii="Times New Roman" w:eastAsia="Times New Roman" w:hAnsi="Times New Roman" w:cs="Times New Roman"/>
          <w:sz w:val="28"/>
          <w:szCs w:val="28"/>
          <w:lang w:eastAsia="ru-RU"/>
        </w:rPr>
        <w:t>эту информацию только теми персональными данными работника, которые необходимы для выполнения указанными представителями их функций;</w:t>
      </w:r>
    </w:p>
    <w:p w:rsidR="00F846FC" w:rsidRPr="00F846FC" w:rsidRDefault="00F846FC" w:rsidP="00A42FC8">
      <w:pPr>
        <w:widowControl w:val="0"/>
        <w:numPr>
          <w:ilvl w:val="2"/>
          <w:numId w:val="4"/>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lastRenderedPageBreak/>
        <w:t>передавать информацию третьей стороне исключительно с согласия работника, выраженного в письменной форме;</w:t>
      </w:r>
    </w:p>
    <w:p w:rsidR="00F846FC" w:rsidRPr="00F846FC" w:rsidRDefault="00F846FC" w:rsidP="00A42FC8">
      <w:pPr>
        <w:widowControl w:val="0"/>
        <w:numPr>
          <w:ilvl w:val="2"/>
          <w:numId w:val="4"/>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предупреждать лиц, получающих персональные данные работника, </w:t>
      </w:r>
      <w:r w:rsidRPr="00F846FC">
        <w:rPr>
          <w:rFonts w:ascii="Times New Roman" w:eastAsia="Times New Roman" w:hAnsi="Times New Roman" w:cs="Times New Roman"/>
          <w:sz w:val="28"/>
          <w:szCs w:val="28"/>
          <w:lang w:eastAsia="ru-RU"/>
        </w:rPr>
        <w:br/>
        <w:t xml:space="preserve">о том, что эти данные могут быть использованы лишь в целях, для которых </w:t>
      </w:r>
      <w:r w:rsidRPr="00F846FC">
        <w:rPr>
          <w:rFonts w:ascii="Times New Roman" w:eastAsia="Times New Roman" w:hAnsi="Times New Roman" w:cs="Times New Roman"/>
          <w:sz w:val="28"/>
          <w:szCs w:val="28"/>
          <w:lang w:eastAsia="ru-RU"/>
        </w:rPr>
        <w:br/>
        <w:t>они сообщены, и требовать от этих лиц подтверждения того, что данное правило соблюдено.</w:t>
      </w:r>
    </w:p>
    <w:p w:rsidR="00F846FC" w:rsidRPr="00F846FC" w:rsidRDefault="00F846FC" w:rsidP="00A42FC8">
      <w:pPr>
        <w:widowControl w:val="0"/>
        <w:numPr>
          <w:ilvl w:val="1"/>
          <w:numId w:val="5"/>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Лица, имеющие доступ к персональным данным работника, имеют право:</w:t>
      </w:r>
    </w:p>
    <w:p w:rsidR="00F846FC" w:rsidRPr="00F846FC" w:rsidRDefault="00F846FC" w:rsidP="00A42FC8">
      <w:pPr>
        <w:widowControl w:val="0"/>
        <w:numPr>
          <w:ilvl w:val="2"/>
          <w:numId w:val="5"/>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на получение доступа к персональным данным работников всего учреждения, если иное не установлено приказом по учреждению;</w:t>
      </w:r>
    </w:p>
    <w:p w:rsidR="00F846FC" w:rsidRPr="00F846FC" w:rsidRDefault="00F846FC" w:rsidP="00A42FC8">
      <w:pPr>
        <w:widowControl w:val="0"/>
        <w:numPr>
          <w:ilvl w:val="2"/>
          <w:numId w:val="5"/>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на обеспечение рабочего места средствами и материалами, необходимыми для осуществления работ с персональными данными </w:t>
      </w:r>
      <w:r w:rsidRPr="00F846FC">
        <w:rPr>
          <w:rFonts w:ascii="Times New Roman" w:eastAsia="Times New Roman" w:hAnsi="Times New Roman" w:cs="Times New Roman"/>
          <w:sz w:val="28"/>
          <w:szCs w:val="28"/>
          <w:lang w:eastAsia="ru-RU"/>
        </w:rPr>
        <w:br/>
        <w:t>и соблюдения режима конфиденциальности;</w:t>
      </w:r>
    </w:p>
    <w:p w:rsidR="00F846FC" w:rsidRPr="00F846FC" w:rsidRDefault="00F846FC" w:rsidP="00A42FC8">
      <w:pPr>
        <w:widowControl w:val="0"/>
        <w:numPr>
          <w:ilvl w:val="2"/>
          <w:numId w:val="5"/>
        </w:numPr>
        <w:tabs>
          <w:tab w:val="left" w:pos="1418"/>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предлагать и участвовать при выработке мер защиты персональных данных работников.</w:t>
      </w:r>
    </w:p>
    <w:p w:rsidR="00F846FC" w:rsidRPr="00F846FC" w:rsidRDefault="00F846FC" w:rsidP="00A42FC8">
      <w:pPr>
        <w:widowControl w:val="0"/>
        <w:numPr>
          <w:ilvl w:val="1"/>
          <w:numId w:val="5"/>
        </w:numPr>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Лицо, имеющее доступ к персональным данным работника, несет единоличную ответственность за сохранность носителей и конфиденциальность информации.</w:t>
      </w:r>
    </w:p>
    <w:p w:rsidR="00F846FC" w:rsidRPr="00F846FC" w:rsidRDefault="00F846FC" w:rsidP="00A42FC8">
      <w:pPr>
        <w:widowControl w:val="0"/>
        <w:numPr>
          <w:ilvl w:val="1"/>
          <w:numId w:val="5"/>
        </w:numPr>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Работодатель обеспечивает наличие необходимых условий </w:t>
      </w:r>
      <w:r w:rsidRPr="00F846FC">
        <w:rPr>
          <w:rFonts w:ascii="Times New Roman" w:eastAsia="Times New Roman" w:hAnsi="Times New Roman" w:cs="Times New Roman"/>
          <w:sz w:val="28"/>
          <w:szCs w:val="28"/>
          <w:lang w:eastAsia="ru-RU"/>
        </w:rPr>
        <w:br/>
        <w:t xml:space="preserve">для обеспечения конфиденциальности на рабочем месте лиц, имеющих доступ </w:t>
      </w:r>
      <w:r w:rsidRPr="00F846FC">
        <w:rPr>
          <w:rFonts w:ascii="Times New Roman" w:eastAsia="Times New Roman" w:hAnsi="Times New Roman" w:cs="Times New Roman"/>
          <w:sz w:val="28"/>
          <w:szCs w:val="28"/>
          <w:lang w:eastAsia="ru-RU"/>
        </w:rPr>
        <w:br/>
        <w:t>к персональным данным работника, при которых исключалось бы бесконтрольное использование защищаемой информации.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10" w:name="sub_5"/>
      <w:r w:rsidRPr="00F846FC">
        <w:rPr>
          <w:rFonts w:ascii="Times New Roman" w:eastAsia="Times New Roman" w:hAnsi="Times New Roman" w:cs="Times New Roman"/>
          <w:b/>
          <w:bCs/>
          <w:sz w:val="28"/>
          <w:szCs w:val="28"/>
          <w:lang w:eastAsia="ru-RU"/>
        </w:rPr>
        <w:t>6. Права работника на защиту его персональных данных</w:t>
      </w:r>
    </w:p>
    <w:bookmarkEnd w:id="10"/>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6.1. Работник в целях обеспечения защиты своих персональных данных, хранящихся у Работодателя, имеет право:</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получать полную информацию о своих персональных данных, </w:t>
      </w:r>
      <w:r w:rsidRPr="00F846FC">
        <w:rPr>
          <w:rFonts w:ascii="Times New Roman" w:eastAsia="Times New Roman" w:hAnsi="Times New Roman" w:cs="Times New Roman"/>
          <w:sz w:val="28"/>
          <w:szCs w:val="28"/>
          <w:lang w:eastAsia="ru-RU"/>
        </w:rPr>
        <w:br/>
        <w:t>их обработке, хранении и передаче;</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определять своих представителей для защиты своих персональных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на доступ к относящимся к нему медицинских данных с помощью медицинского специалиста по их выбору;</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требовать исключения или исправления неверных или неполных персональных данных, а также данных, обработанных с нарушениями настоящего Положения и законодательства Р</w:t>
      </w:r>
      <w:r w:rsidR="00A42FC8">
        <w:rPr>
          <w:rFonts w:ascii="Times New Roman" w:eastAsia="Times New Roman" w:hAnsi="Times New Roman" w:cs="Times New Roman"/>
          <w:sz w:val="28"/>
          <w:szCs w:val="28"/>
          <w:lang w:eastAsia="ru-RU"/>
        </w:rPr>
        <w:t xml:space="preserve">оссийской </w:t>
      </w:r>
      <w:r w:rsidRPr="00F846FC">
        <w:rPr>
          <w:rFonts w:ascii="Times New Roman" w:eastAsia="Times New Roman" w:hAnsi="Times New Roman" w:cs="Times New Roman"/>
          <w:sz w:val="28"/>
          <w:szCs w:val="28"/>
          <w:lang w:eastAsia="ru-RU"/>
        </w:rPr>
        <w:t>Ф</w:t>
      </w:r>
      <w:r w:rsidR="00A42FC8">
        <w:rPr>
          <w:rFonts w:ascii="Times New Roman" w:eastAsia="Times New Roman" w:hAnsi="Times New Roman" w:cs="Times New Roman"/>
          <w:sz w:val="28"/>
          <w:szCs w:val="28"/>
          <w:lang w:eastAsia="ru-RU"/>
        </w:rPr>
        <w:t>едерации</w:t>
      </w:r>
      <w:r w:rsidRPr="00F846FC">
        <w:rPr>
          <w:rFonts w:ascii="Times New Roman" w:eastAsia="Times New Roman" w:hAnsi="Times New Roman" w:cs="Times New Roman"/>
          <w:sz w:val="28"/>
          <w:szCs w:val="28"/>
          <w:lang w:eastAsia="ru-RU"/>
        </w:rPr>
        <w:t>.</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При отказе Работодателя исключить или исправить персональные данные Работника Работник вправе заявить Работодателю в письменном виде о своем несогласии с соответствующим обоснованием;</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требовать от Работодателя извещения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6.2. Если Работник считает, что Работодатель осуществляет обработку </w:t>
      </w:r>
      <w:r w:rsidRPr="00F846FC">
        <w:rPr>
          <w:rFonts w:ascii="Times New Roman" w:eastAsia="Times New Roman" w:hAnsi="Times New Roman" w:cs="Times New Roman"/>
          <w:sz w:val="28"/>
          <w:szCs w:val="28"/>
          <w:lang w:eastAsia="ru-RU"/>
        </w:rPr>
        <w:br/>
        <w:t xml:space="preserve">его персональных данных с нарушением требований Федерального закона </w:t>
      </w:r>
      <w:r w:rsidRPr="00F846FC">
        <w:rPr>
          <w:rFonts w:ascii="Times New Roman" w:eastAsia="Times New Roman" w:hAnsi="Times New Roman" w:cs="Times New Roman"/>
          <w:sz w:val="28"/>
          <w:szCs w:val="28"/>
          <w:lang w:eastAsia="ru-RU"/>
        </w:rPr>
        <w:br/>
        <w:t xml:space="preserve">или иным образом нарушает его права и свободы, Работник вправе обжаловать </w:t>
      </w:r>
      <w:r w:rsidRPr="00F846FC">
        <w:rPr>
          <w:rFonts w:ascii="Times New Roman" w:eastAsia="Times New Roman" w:hAnsi="Times New Roman" w:cs="Times New Roman"/>
          <w:sz w:val="28"/>
          <w:szCs w:val="28"/>
          <w:lang w:eastAsia="ru-RU"/>
        </w:rPr>
        <w:lastRenderedPageBreak/>
        <w:t>действия или бездействие Работодателя в уполномоченный орган по защите прав субъектов персональных данных или в судебном порядке.</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11" w:name="sub_6"/>
      <w:r w:rsidRPr="00F846FC">
        <w:rPr>
          <w:rFonts w:ascii="Times New Roman" w:eastAsia="Times New Roman" w:hAnsi="Times New Roman" w:cs="Times New Roman"/>
          <w:b/>
          <w:bCs/>
          <w:sz w:val="28"/>
          <w:szCs w:val="28"/>
          <w:lang w:eastAsia="ru-RU"/>
        </w:rPr>
        <w:t>7. Порядок уничтожения, блокирования персональных данных</w:t>
      </w:r>
    </w:p>
    <w:bookmarkEnd w:id="11"/>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7.1. В случае выявления неправомерной обработки персональных данных при обращении Работника Работодатель обязан осуществить блокирование неправомерно обрабатываемых персональных данных, относящихся к этому Работнику, с момента такого обращения на период проверки.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7.2. В случае выявления неточных персональных данных при обращении Работника Работодатель обязан осуществить блокирование персональных данных, относящихся к этому Работнику, с момента такого обращения на период проверки, если блокирование персональных данных не нарушает права </w:t>
      </w:r>
      <w:r w:rsidRPr="00F846FC">
        <w:rPr>
          <w:rFonts w:ascii="Times New Roman" w:eastAsia="Times New Roman" w:hAnsi="Times New Roman" w:cs="Times New Roman"/>
          <w:sz w:val="28"/>
          <w:szCs w:val="28"/>
          <w:lang w:eastAsia="ru-RU"/>
        </w:rPr>
        <w:br/>
        <w:t>и законные интересы Работника или третьих лиц.</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7.3. В случае подтверждения факта неточности персональных данных Работодатель на основании сведений, представленных Работником, или иных необходимых документов обязан уточнить персональные данные </w:t>
      </w:r>
      <w:r w:rsidRPr="002130BD">
        <w:rPr>
          <w:rFonts w:ascii="Times New Roman" w:eastAsia="Times New Roman" w:hAnsi="Times New Roman" w:cs="Times New Roman"/>
          <w:sz w:val="28"/>
          <w:szCs w:val="28"/>
          <w:lang w:eastAsia="ru-RU"/>
        </w:rPr>
        <w:t>в течение семи рабочих дней</w:t>
      </w:r>
      <w:r w:rsidRPr="00F846FC">
        <w:rPr>
          <w:rFonts w:ascii="Times New Roman" w:eastAsia="Times New Roman" w:hAnsi="Times New Roman" w:cs="Times New Roman"/>
          <w:sz w:val="28"/>
          <w:szCs w:val="28"/>
          <w:lang w:eastAsia="ru-RU"/>
        </w:rPr>
        <w:t xml:space="preserve"> со дня представления таких сведений и снять блокирование персональных данных.</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64"/>
      <w:r w:rsidRPr="00F846FC">
        <w:rPr>
          <w:rFonts w:ascii="Times New Roman" w:eastAsia="Times New Roman" w:hAnsi="Times New Roman" w:cs="Times New Roman"/>
          <w:sz w:val="28"/>
          <w:szCs w:val="28"/>
          <w:lang w:eastAsia="ru-RU"/>
        </w:rPr>
        <w:t xml:space="preserve">7.4. В случае выявления неправомерной обработки персональных данных, осуществляемой Работодателем, Работодатель в срок, </w:t>
      </w:r>
      <w:r w:rsidRPr="002130BD">
        <w:rPr>
          <w:rFonts w:ascii="Times New Roman" w:eastAsia="Times New Roman" w:hAnsi="Times New Roman" w:cs="Times New Roman"/>
          <w:sz w:val="28"/>
          <w:szCs w:val="28"/>
          <w:lang w:eastAsia="ru-RU"/>
        </w:rPr>
        <w:t>не превышающий трех рабочих дней</w:t>
      </w:r>
      <w:r w:rsidRPr="00F846FC">
        <w:rPr>
          <w:rFonts w:ascii="Times New Roman" w:eastAsia="Times New Roman" w:hAnsi="Times New Roman" w:cs="Times New Roman"/>
          <w:sz w:val="28"/>
          <w:szCs w:val="28"/>
          <w:lang w:eastAsia="ru-RU"/>
        </w:rPr>
        <w:t xml:space="preserve"> с даты этого выявления, обязан прекратить неправомерную обработку персональных данных.</w:t>
      </w:r>
    </w:p>
    <w:bookmarkEnd w:id="12"/>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7.5. В случае если обеспечить правомерность обработки персональных данных невозможно, Работодатель в срок, не превышающий десяти рабочих дней с даты выявления неправомерной обработки персональных данных, обязан уничтожить такие персональные данные.</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7.6. Об устранении допущенных нарушений или об уничтожении персональных данных Работодатель обязан уведомить Работника.</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7.7. В случае достижения цели обработки персональных данных Работодатель обязан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если иное не предусмотрено трудовым договором.</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7.8. В случае отзыва Работником </w:t>
      </w:r>
      <w:hyperlink r:id="rId24" w:history="1">
        <w:r w:rsidRPr="00F846FC">
          <w:rPr>
            <w:rFonts w:ascii="Times New Roman" w:eastAsia="Times New Roman" w:hAnsi="Times New Roman" w:cs="Times New Roman"/>
            <w:sz w:val="28"/>
            <w:szCs w:val="28"/>
            <w:lang w:eastAsia="ru-RU"/>
          </w:rPr>
          <w:t>согласия</w:t>
        </w:r>
      </w:hyperlink>
      <w:r w:rsidRPr="00F846FC">
        <w:rPr>
          <w:rFonts w:ascii="Times New Roman" w:eastAsia="Times New Roman" w:hAnsi="Times New Roman" w:cs="Times New Roman"/>
          <w:sz w:val="28"/>
          <w:szCs w:val="28"/>
          <w:lang w:eastAsia="ru-RU"/>
        </w:rPr>
        <w:t xml:space="preserve"> на обработку его персональных данных Работодатель обязан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Указанное требование </w:t>
      </w:r>
      <w:r w:rsidRPr="00F846FC">
        <w:rPr>
          <w:rFonts w:ascii="Times New Roman" w:eastAsia="Times New Roman" w:hAnsi="Times New Roman" w:cs="Times New Roman"/>
          <w:sz w:val="28"/>
          <w:szCs w:val="28"/>
          <w:lang w:eastAsia="ru-RU"/>
        </w:rPr>
        <w:br/>
        <w:t xml:space="preserve">не применяется в случаях, когда для обработки персональных данных </w:t>
      </w:r>
      <w:r w:rsidRPr="00F846FC">
        <w:rPr>
          <w:rFonts w:ascii="Times New Roman" w:eastAsia="Times New Roman" w:hAnsi="Times New Roman" w:cs="Times New Roman"/>
          <w:sz w:val="28"/>
          <w:szCs w:val="28"/>
          <w:lang w:eastAsia="ru-RU"/>
        </w:rPr>
        <w:br/>
        <w:t>не требуется согласия Работника.</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42FC8" w:rsidRDefault="00A42FC8" w:rsidP="00A42FC8">
      <w:pPr>
        <w:widowControl w:val="0"/>
        <w:autoSpaceDE w:val="0"/>
        <w:autoSpaceDN w:val="0"/>
        <w:adjustRightInd w:val="0"/>
        <w:spacing w:after="0" w:line="240" w:lineRule="auto"/>
        <w:ind w:left="1125"/>
        <w:outlineLvl w:val="0"/>
        <w:rPr>
          <w:rFonts w:ascii="Times New Roman" w:eastAsia="Times New Roman" w:hAnsi="Times New Roman" w:cs="Times New Roman"/>
          <w:b/>
          <w:bCs/>
          <w:sz w:val="28"/>
          <w:szCs w:val="28"/>
          <w:lang w:eastAsia="ru-RU"/>
        </w:rPr>
      </w:pPr>
      <w:bookmarkStart w:id="13" w:name="sub_7"/>
    </w:p>
    <w:p w:rsidR="0052729F" w:rsidRDefault="0052729F" w:rsidP="00A42FC8">
      <w:pPr>
        <w:widowControl w:val="0"/>
        <w:autoSpaceDE w:val="0"/>
        <w:autoSpaceDN w:val="0"/>
        <w:adjustRightInd w:val="0"/>
        <w:spacing w:after="0" w:line="240" w:lineRule="auto"/>
        <w:ind w:left="1125"/>
        <w:outlineLvl w:val="0"/>
        <w:rPr>
          <w:rFonts w:ascii="Times New Roman" w:eastAsia="Times New Roman" w:hAnsi="Times New Roman" w:cs="Times New Roman"/>
          <w:b/>
          <w:bCs/>
          <w:sz w:val="28"/>
          <w:szCs w:val="28"/>
          <w:lang w:eastAsia="ru-RU"/>
        </w:rPr>
      </w:pPr>
    </w:p>
    <w:p w:rsidR="00F846FC" w:rsidRPr="00F846FC" w:rsidRDefault="00A42FC8" w:rsidP="007E3872">
      <w:pPr>
        <w:widowControl w:val="0"/>
        <w:autoSpaceDE w:val="0"/>
        <w:autoSpaceDN w:val="0"/>
        <w:adjustRightInd w:val="0"/>
        <w:spacing w:after="0" w:line="240" w:lineRule="auto"/>
        <w:ind w:left="720"/>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8. </w:t>
      </w:r>
      <w:r w:rsidR="00F846FC" w:rsidRPr="00F846FC">
        <w:rPr>
          <w:rFonts w:ascii="Times New Roman" w:eastAsia="Times New Roman" w:hAnsi="Times New Roman" w:cs="Times New Roman"/>
          <w:b/>
          <w:bCs/>
          <w:sz w:val="28"/>
          <w:szCs w:val="28"/>
          <w:lang w:eastAsia="ru-RU"/>
        </w:rPr>
        <w:t>Ответственность за нарушение норм, регулирующих</w:t>
      </w:r>
    </w:p>
    <w:p w:rsidR="00F846FC" w:rsidRPr="00F846FC" w:rsidRDefault="007E3872" w:rsidP="007E3872">
      <w:pPr>
        <w:widowControl w:val="0"/>
        <w:autoSpaceDE w:val="0"/>
        <w:autoSpaceDN w:val="0"/>
        <w:adjustRightInd w:val="0"/>
        <w:spacing w:after="0" w:line="240" w:lineRule="auto"/>
        <w:ind w:left="1125"/>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F846FC" w:rsidRPr="00F846FC">
        <w:rPr>
          <w:rFonts w:ascii="Times New Roman" w:eastAsia="Times New Roman" w:hAnsi="Times New Roman" w:cs="Times New Roman"/>
          <w:b/>
          <w:bCs/>
          <w:sz w:val="28"/>
          <w:szCs w:val="28"/>
          <w:lang w:eastAsia="ru-RU"/>
        </w:rPr>
        <w:t>обработку и защиту персональных данных работника</w:t>
      </w:r>
    </w:p>
    <w:bookmarkEnd w:id="13"/>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8.1. Лица, виновные в нарушении норм, регулирующих получение, обработку и защиту персональных данных работника, привлекаются </w:t>
      </w:r>
      <w:r w:rsidRPr="00F846FC">
        <w:rPr>
          <w:rFonts w:ascii="Times New Roman" w:eastAsia="Times New Roman" w:hAnsi="Times New Roman" w:cs="Times New Roman"/>
          <w:sz w:val="28"/>
          <w:szCs w:val="28"/>
          <w:lang w:eastAsia="ru-RU"/>
        </w:rPr>
        <w:br/>
        <w:t>к дисциплинарной и материальной ответственности в порядке, установленном Трудовым кодексом Р</w:t>
      </w:r>
      <w:r w:rsidR="00A42FC8">
        <w:rPr>
          <w:rFonts w:ascii="Times New Roman" w:eastAsia="Times New Roman" w:hAnsi="Times New Roman" w:cs="Times New Roman"/>
          <w:sz w:val="28"/>
          <w:szCs w:val="28"/>
          <w:lang w:eastAsia="ru-RU"/>
        </w:rPr>
        <w:t xml:space="preserve">оссийской </w:t>
      </w:r>
      <w:r w:rsidRPr="00F846FC">
        <w:rPr>
          <w:rFonts w:ascii="Times New Roman" w:eastAsia="Times New Roman" w:hAnsi="Times New Roman" w:cs="Times New Roman"/>
          <w:sz w:val="28"/>
          <w:szCs w:val="28"/>
          <w:lang w:eastAsia="ru-RU"/>
        </w:rPr>
        <w:t>Ф</w:t>
      </w:r>
      <w:r w:rsidR="00A42FC8">
        <w:rPr>
          <w:rFonts w:ascii="Times New Roman" w:eastAsia="Times New Roman" w:hAnsi="Times New Roman" w:cs="Times New Roman"/>
          <w:sz w:val="28"/>
          <w:szCs w:val="28"/>
          <w:lang w:eastAsia="ru-RU"/>
        </w:rPr>
        <w:t>едерации</w:t>
      </w:r>
      <w:r w:rsidRPr="00F846FC">
        <w:rPr>
          <w:rFonts w:ascii="Times New Roman" w:eastAsia="Times New Roman" w:hAnsi="Times New Roman" w:cs="Times New Roman"/>
          <w:sz w:val="28"/>
          <w:szCs w:val="28"/>
          <w:lang w:eastAsia="ru-RU"/>
        </w:rPr>
        <w:t xml:space="preserve"> и иными Федеральными законами, </w:t>
      </w:r>
      <w:r w:rsidR="00A42FC8">
        <w:rPr>
          <w:rFonts w:ascii="Times New Roman" w:eastAsia="Times New Roman" w:hAnsi="Times New Roman" w:cs="Times New Roman"/>
          <w:sz w:val="28"/>
          <w:szCs w:val="28"/>
          <w:lang w:eastAsia="ru-RU"/>
        </w:rPr>
        <w:br/>
      </w:r>
      <w:r w:rsidRPr="00F846FC">
        <w:rPr>
          <w:rFonts w:ascii="Times New Roman" w:eastAsia="Times New Roman" w:hAnsi="Times New Roman" w:cs="Times New Roman"/>
          <w:sz w:val="28"/>
          <w:szCs w:val="28"/>
          <w:lang w:eastAsia="ru-RU"/>
        </w:rPr>
        <w:t>а также привлекаются к гражданско-правовой, административн</w:t>
      </w:r>
      <w:r w:rsidR="00A42FC8">
        <w:rPr>
          <w:rFonts w:ascii="Times New Roman" w:eastAsia="Times New Roman" w:hAnsi="Times New Roman" w:cs="Times New Roman"/>
          <w:sz w:val="28"/>
          <w:szCs w:val="28"/>
          <w:lang w:eastAsia="ru-RU"/>
        </w:rPr>
        <w:t xml:space="preserve">ой и уголовной ответственности </w:t>
      </w:r>
      <w:r w:rsidRPr="00F846FC">
        <w:rPr>
          <w:rFonts w:ascii="Times New Roman" w:eastAsia="Times New Roman" w:hAnsi="Times New Roman" w:cs="Times New Roman"/>
          <w:sz w:val="28"/>
          <w:szCs w:val="28"/>
          <w:lang w:eastAsia="ru-RU"/>
        </w:rPr>
        <w:t>в порядке, установленном федеральными законами.</w:t>
      </w:r>
    </w:p>
    <w:p w:rsidR="00F846FC" w:rsidRPr="00F846FC" w:rsidRDefault="00F846FC" w:rsidP="00F846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846FC">
        <w:rPr>
          <w:rFonts w:ascii="Times New Roman" w:eastAsia="Times New Roman" w:hAnsi="Times New Roman" w:cs="Times New Roman"/>
          <w:sz w:val="28"/>
          <w:szCs w:val="28"/>
          <w:lang w:eastAsia="ru-RU"/>
        </w:rPr>
        <w:t xml:space="preserve">8.2. Моральный вред, причиненный Работнику вследствие нарушения </w:t>
      </w:r>
      <w:r w:rsidRPr="00F846FC">
        <w:rPr>
          <w:rFonts w:ascii="Times New Roman" w:eastAsia="Times New Roman" w:hAnsi="Times New Roman" w:cs="Times New Roman"/>
          <w:sz w:val="28"/>
          <w:szCs w:val="28"/>
          <w:lang w:eastAsia="ru-RU"/>
        </w:rPr>
        <w:br/>
        <w:t xml:space="preserve">его прав, нарушения правил обработки персональных данных, установленных Федеральным законом, а также требований к защите персональных данных, установленных в соответствии с Федеральным законом, подлежит возмещению </w:t>
      </w:r>
      <w:r w:rsidRPr="00F846FC">
        <w:rPr>
          <w:rFonts w:ascii="Times New Roman" w:eastAsia="Times New Roman" w:hAnsi="Times New Roman" w:cs="Times New Roman"/>
          <w:sz w:val="28"/>
          <w:szCs w:val="28"/>
          <w:lang w:eastAsia="ru-RU"/>
        </w:rPr>
        <w:br/>
        <w:t xml:space="preserve">в соответствии с </w:t>
      </w:r>
      <w:hyperlink r:id="rId25" w:history="1">
        <w:r w:rsidRPr="00F846FC">
          <w:rPr>
            <w:rFonts w:ascii="Times New Roman" w:eastAsia="Times New Roman" w:hAnsi="Times New Roman" w:cs="Times New Roman"/>
            <w:sz w:val="28"/>
            <w:szCs w:val="28"/>
            <w:lang w:eastAsia="ru-RU"/>
          </w:rPr>
          <w:t>законодательством</w:t>
        </w:r>
      </w:hyperlink>
      <w:r w:rsidRPr="00F846FC">
        <w:rPr>
          <w:rFonts w:ascii="Times New Roman" w:eastAsia="Times New Roman" w:hAnsi="Times New Roman" w:cs="Times New Roman"/>
          <w:sz w:val="28"/>
          <w:szCs w:val="28"/>
          <w:lang w:eastAsia="ru-RU"/>
        </w:rPr>
        <w:t xml:space="preserve"> Российской Федерации. Возмещение морального вреда осуществляется независимо от возмещения имущественного вреда и понесенных Работником убытков.</w:t>
      </w:r>
    </w:p>
    <w:p w:rsidR="0073269E" w:rsidRPr="0073269E" w:rsidRDefault="0073269E" w:rsidP="00B81EC9">
      <w:pPr>
        <w:shd w:val="clear" w:color="auto" w:fill="FFFFFF"/>
        <w:spacing w:after="0" w:line="240" w:lineRule="auto"/>
        <w:rPr>
          <w:rFonts w:ascii="Times New Roman" w:eastAsia="Times New Roman" w:hAnsi="Times New Roman" w:cs="Times New Roman"/>
          <w:sz w:val="28"/>
          <w:szCs w:val="28"/>
          <w:lang w:eastAsia="ru-RU"/>
        </w:rPr>
      </w:pPr>
    </w:p>
    <w:sectPr w:rsidR="0073269E" w:rsidRPr="0073269E" w:rsidSect="00233E24">
      <w:headerReference w:type="default" r:id="rId26"/>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2C7" w:rsidRDefault="00E302C7" w:rsidP="00233E24">
      <w:pPr>
        <w:spacing w:after="0" w:line="240" w:lineRule="auto"/>
      </w:pPr>
      <w:r>
        <w:separator/>
      </w:r>
    </w:p>
  </w:endnote>
  <w:endnote w:type="continuationSeparator" w:id="0">
    <w:p w:rsidR="00E302C7" w:rsidRDefault="00E302C7" w:rsidP="0023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2C7" w:rsidRDefault="00E302C7" w:rsidP="00233E24">
      <w:pPr>
        <w:spacing w:after="0" w:line="240" w:lineRule="auto"/>
      </w:pPr>
      <w:r>
        <w:separator/>
      </w:r>
    </w:p>
  </w:footnote>
  <w:footnote w:type="continuationSeparator" w:id="0">
    <w:p w:rsidR="00E302C7" w:rsidRDefault="00E302C7" w:rsidP="00233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22690"/>
      <w:docPartObj>
        <w:docPartGallery w:val="Page Numbers (Top of Page)"/>
        <w:docPartUnique/>
      </w:docPartObj>
    </w:sdtPr>
    <w:sdtEndPr/>
    <w:sdtContent>
      <w:p w:rsidR="00233E24" w:rsidRDefault="00233E24">
        <w:pPr>
          <w:pStyle w:val="a3"/>
          <w:jc w:val="center"/>
        </w:pPr>
        <w:r>
          <w:fldChar w:fldCharType="begin"/>
        </w:r>
        <w:r>
          <w:instrText>PAGE   \* MERGEFORMAT</w:instrText>
        </w:r>
        <w:r>
          <w:fldChar w:fldCharType="separate"/>
        </w:r>
        <w:r w:rsidR="00A4062F">
          <w:rPr>
            <w:noProof/>
          </w:rPr>
          <w:t>2</w:t>
        </w:r>
        <w:r>
          <w:fldChar w:fldCharType="end"/>
        </w:r>
      </w:p>
    </w:sdtContent>
  </w:sdt>
  <w:p w:rsidR="00233E24" w:rsidRDefault="00233E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5B8"/>
    <w:multiLevelType w:val="hybridMultilevel"/>
    <w:tmpl w:val="79C63520"/>
    <w:lvl w:ilvl="0" w:tplc="EDE65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337EB3"/>
    <w:multiLevelType w:val="multilevel"/>
    <w:tmpl w:val="CCA8E67C"/>
    <w:lvl w:ilvl="0">
      <w:start w:val="5"/>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3E0A4494"/>
    <w:multiLevelType w:val="hybridMultilevel"/>
    <w:tmpl w:val="06648EE8"/>
    <w:lvl w:ilvl="0" w:tplc="0638F268">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DE1969"/>
    <w:multiLevelType w:val="hybridMultilevel"/>
    <w:tmpl w:val="11E26524"/>
    <w:lvl w:ilvl="0" w:tplc="A88C7CD6">
      <w:start w:val="1"/>
      <w:numFmt w:val="decimal"/>
      <w:lvlText w:val="5.%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94783E"/>
    <w:multiLevelType w:val="multilevel"/>
    <w:tmpl w:val="E904FF2A"/>
    <w:lvl w:ilvl="0">
      <w:start w:val="5"/>
      <w:numFmt w:val="decimal"/>
      <w:lvlText w:val="%1."/>
      <w:lvlJc w:val="left"/>
      <w:pPr>
        <w:ind w:left="648" w:hanging="648"/>
      </w:pPr>
      <w:rPr>
        <w:rFonts w:hint="default"/>
      </w:rPr>
    </w:lvl>
    <w:lvl w:ilvl="1">
      <w:start w:val="2"/>
      <w:numFmt w:val="decimal"/>
      <w:lvlText w:val="%1.%2."/>
      <w:lvlJc w:val="left"/>
      <w:pPr>
        <w:ind w:left="1440" w:hanging="720"/>
      </w:pPr>
      <w:rPr>
        <w:rFonts w:hint="default"/>
      </w:rPr>
    </w:lvl>
    <w:lvl w:ilvl="2">
      <w:start w:val="1"/>
      <w:numFmt w:val="decimal"/>
      <w:lvlText w:val="5.3.%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5575245C"/>
    <w:multiLevelType w:val="hybridMultilevel"/>
    <w:tmpl w:val="51F6C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96"/>
    <w:rsid w:val="000931C4"/>
    <w:rsid w:val="000E10C9"/>
    <w:rsid w:val="001018FB"/>
    <w:rsid w:val="00115995"/>
    <w:rsid w:val="00126746"/>
    <w:rsid w:val="001477D8"/>
    <w:rsid w:val="001B65D2"/>
    <w:rsid w:val="002130BD"/>
    <w:rsid w:val="00233E24"/>
    <w:rsid w:val="0026289A"/>
    <w:rsid w:val="002C30F4"/>
    <w:rsid w:val="002E3B17"/>
    <w:rsid w:val="00307578"/>
    <w:rsid w:val="00325217"/>
    <w:rsid w:val="00356147"/>
    <w:rsid w:val="00360A4D"/>
    <w:rsid w:val="003C2386"/>
    <w:rsid w:val="003E370C"/>
    <w:rsid w:val="00416197"/>
    <w:rsid w:val="00497CCF"/>
    <w:rsid w:val="00505DCF"/>
    <w:rsid w:val="0052729F"/>
    <w:rsid w:val="005500AA"/>
    <w:rsid w:val="005562EE"/>
    <w:rsid w:val="0056700C"/>
    <w:rsid w:val="00596854"/>
    <w:rsid w:val="005A3525"/>
    <w:rsid w:val="00624ED8"/>
    <w:rsid w:val="00637CFD"/>
    <w:rsid w:val="00677469"/>
    <w:rsid w:val="006C5956"/>
    <w:rsid w:val="006E2BF3"/>
    <w:rsid w:val="0073269E"/>
    <w:rsid w:val="00783839"/>
    <w:rsid w:val="007E3872"/>
    <w:rsid w:val="00834496"/>
    <w:rsid w:val="008A77AE"/>
    <w:rsid w:val="008B24A4"/>
    <w:rsid w:val="00912B24"/>
    <w:rsid w:val="009172DD"/>
    <w:rsid w:val="00983E40"/>
    <w:rsid w:val="00990E23"/>
    <w:rsid w:val="00A15FF2"/>
    <w:rsid w:val="00A4062F"/>
    <w:rsid w:val="00A42FC8"/>
    <w:rsid w:val="00A60DBD"/>
    <w:rsid w:val="00A61521"/>
    <w:rsid w:val="00A62531"/>
    <w:rsid w:val="00A90243"/>
    <w:rsid w:val="00AB28F3"/>
    <w:rsid w:val="00B0477A"/>
    <w:rsid w:val="00B20621"/>
    <w:rsid w:val="00B45090"/>
    <w:rsid w:val="00B74A9B"/>
    <w:rsid w:val="00B81EC9"/>
    <w:rsid w:val="00BA748F"/>
    <w:rsid w:val="00BD704A"/>
    <w:rsid w:val="00BF07D4"/>
    <w:rsid w:val="00BF1A99"/>
    <w:rsid w:val="00C077CE"/>
    <w:rsid w:val="00C16FB5"/>
    <w:rsid w:val="00C32331"/>
    <w:rsid w:val="00C61A4C"/>
    <w:rsid w:val="00C724BC"/>
    <w:rsid w:val="00C74A82"/>
    <w:rsid w:val="00CA2EA9"/>
    <w:rsid w:val="00CC2F06"/>
    <w:rsid w:val="00D141D9"/>
    <w:rsid w:val="00D26A58"/>
    <w:rsid w:val="00DE0563"/>
    <w:rsid w:val="00E15D8B"/>
    <w:rsid w:val="00E302C7"/>
    <w:rsid w:val="00E32E05"/>
    <w:rsid w:val="00E60D59"/>
    <w:rsid w:val="00E84311"/>
    <w:rsid w:val="00EA2C21"/>
    <w:rsid w:val="00EE23B4"/>
    <w:rsid w:val="00EE66E2"/>
    <w:rsid w:val="00F35A2B"/>
    <w:rsid w:val="00F826F4"/>
    <w:rsid w:val="00F846FC"/>
    <w:rsid w:val="00FA5580"/>
    <w:rsid w:val="00FD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E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3E24"/>
  </w:style>
  <w:style w:type="paragraph" w:styleId="a5">
    <w:name w:val="footer"/>
    <w:basedOn w:val="a"/>
    <w:link w:val="a6"/>
    <w:uiPriority w:val="99"/>
    <w:unhideWhenUsed/>
    <w:rsid w:val="00233E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3E24"/>
  </w:style>
  <w:style w:type="character" w:styleId="a7">
    <w:name w:val="Hyperlink"/>
    <w:basedOn w:val="a0"/>
    <w:uiPriority w:val="99"/>
    <w:unhideWhenUsed/>
    <w:rsid w:val="003C2386"/>
    <w:rPr>
      <w:color w:val="0000FF" w:themeColor="hyperlink"/>
      <w:u w:val="single"/>
    </w:rPr>
  </w:style>
  <w:style w:type="paragraph" w:styleId="a8">
    <w:name w:val="Balloon Text"/>
    <w:basedOn w:val="a"/>
    <w:link w:val="a9"/>
    <w:uiPriority w:val="99"/>
    <w:semiHidden/>
    <w:unhideWhenUsed/>
    <w:rsid w:val="00A4062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06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E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3E24"/>
  </w:style>
  <w:style w:type="paragraph" w:styleId="a5">
    <w:name w:val="footer"/>
    <w:basedOn w:val="a"/>
    <w:link w:val="a6"/>
    <w:uiPriority w:val="99"/>
    <w:unhideWhenUsed/>
    <w:rsid w:val="00233E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3E24"/>
  </w:style>
  <w:style w:type="character" w:styleId="a7">
    <w:name w:val="Hyperlink"/>
    <w:basedOn w:val="a0"/>
    <w:uiPriority w:val="99"/>
    <w:unhideWhenUsed/>
    <w:rsid w:val="003C2386"/>
    <w:rPr>
      <w:color w:val="0000FF" w:themeColor="hyperlink"/>
      <w:u w:val="single"/>
    </w:rPr>
  </w:style>
  <w:style w:type="paragraph" w:styleId="a8">
    <w:name w:val="Balloon Text"/>
    <w:basedOn w:val="a"/>
    <w:link w:val="a9"/>
    <w:uiPriority w:val="99"/>
    <w:semiHidden/>
    <w:unhideWhenUsed/>
    <w:rsid w:val="00A4062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0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03000/0" TargetMode="External"/><Relationship Id="rId13" Type="http://schemas.openxmlformats.org/officeDocument/2006/relationships/hyperlink" Target="http://internet.garant.ru/document/redirect/55732570/0" TargetMode="External"/><Relationship Id="rId18" Type="http://schemas.openxmlformats.org/officeDocument/2006/relationships/hyperlink" Target="http://internet.garant.ru/document/redirect/12125268/88"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internet.garant.ru/document/redirect/55732570/0" TargetMode="External"/><Relationship Id="rId7" Type="http://schemas.openxmlformats.org/officeDocument/2006/relationships/endnotes" Target="endnotes.xml"/><Relationship Id="rId12" Type="http://schemas.openxmlformats.org/officeDocument/2006/relationships/hyperlink" Target="http://internet.garant.ru/document/redirect/55732566/0" TargetMode="External"/><Relationship Id="rId17" Type="http://schemas.openxmlformats.org/officeDocument/2006/relationships/hyperlink" Target="http://internet.garant.ru/document/redirect/12148567/4" TargetMode="External"/><Relationship Id="rId25" Type="http://schemas.openxmlformats.org/officeDocument/2006/relationships/hyperlink" Target="http://internet.garant.ru/document/redirect/10164072/151" TargetMode="External"/><Relationship Id="rId2" Type="http://schemas.openxmlformats.org/officeDocument/2006/relationships/styles" Target="styles.xml"/><Relationship Id="rId16" Type="http://schemas.openxmlformats.org/officeDocument/2006/relationships/hyperlink" Target="http://internet.garant.ru/document/redirect/12125268/0" TargetMode="External"/><Relationship Id="rId20" Type="http://schemas.openxmlformats.org/officeDocument/2006/relationships/hyperlink" Target="http://internet.garant.ru/document/redirect/5573257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12148567/0" TargetMode="External"/><Relationship Id="rId24" Type="http://schemas.openxmlformats.org/officeDocument/2006/relationships/hyperlink" Target="http://internet.garant.ru/document/redirect/55732570/0" TargetMode="External"/><Relationship Id="rId5" Type="http://schemas.openxmlformats.org/officeDocument/2006/relationships/webSettings" Target="webSettings.xml"/><Relationship Id="rId15" Type="http://schemas.openxmlformats.org/officeDocument/2006/relationships/hyperlink" Target="http://internet.garant.ru/document/redirect/10103000/0" TargetMode="External"/><Relationship Id="rId23" Type="http://schemas.openxmlformats.org/officeDocument/2006/relationships/hyperlink" Target="consultantplus://offline/ref=841373D26AEC0B55962435D1916BF297C7DC7291AFCF3AA9F07261C4a8x7F" TargetMode="External"/><Relationship Id="rId28" Type="http://schemas.openxmlformats.org/officeDocument/2006/relationships/theme" Target="theme/theme1.xml"/><Relationship Id="rId10" Type="http://schemas.openxmlformats.org/officeDocument/2006/relationships/hyperlink" Target="http://internet.garant.ru/document/redirect/12148555/0" TargetMode="External"/><Relationship Id="rId19" Type="http://schemas.openxmlformats.org/officeDocument/2006/relationships/hyperlink" Target="http://internet.garant.ru/document/redirect/12125268/88" TargetMode="External"/><Relationship Id="rId4" Type="http://schemas.openxmlformats.org/officeDocument/2006/relationships/settings" Target="settings.xml"/><Relationship Id="rId9" Type="http://schemas.openxmlformats.org/officeDocument/2006/relationships/hyperlink" Target="http://internet.garant.ru/document/redirect/12125268/0" TargetMode="External"/><Relationship Id="rId14" Type="http://schemas.openxmlformats.org/officeDocument/2006/relationships/hyperlink" Target="http://internet.garant.ru/document/redirect/55732570/0" TargetMode="External"/><Relationship Id="rId22" Type="http://schemas.openxmlformats.org/officeDocument/2006/relationships/hyperlink" Target="http://internet.garant.ru/document/redirect/12148567/14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3175</Words>
  <Characters>18100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Верезумская  Инга  Валерьевна</dc:creator>
  <cp:lastModifiedBy>Верезумская  Инга  Валерьевна</cp:lastModifiedBy>
  <cp:revision>2</cp:revision>
  <cp:lastPrinted>2026-06-29T10:53:00Z</cp:lastPrinted>
  <dcterms:created xsi:type="dcterms:W3CDTF">2026-06-29T10:53:00Z</dcterms:created>
  <dcterms:modified xsi:type="dcterms:W3CDTF">2026-06-29T10:53:00Z</dcterms:modified>
</cp:coreProperties>
</file>